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3F" w:rsidRPr="007A0EBD" w:rsidRDefault="009D235A" w:rsidP="00460B3F">
      <w:pPr>
        <w:spacing w:after="117" w:line="259" w:lineRule="auto"/>
        <w:ind w:right="34"/>
        <w:jc w:val="right"/>
        <w:rPr>
          <w:b/>
          <w:szCs w:val="20"/>
        </w:rPr>
      </w:pPr>
      <w:r>
        <w:rPr>
          <w:b/>
          <w:szCs w:val="20"/>
        </w:rPr>
        <w:t>Приложение № 1</w:t>
      </w:r>
    </w:p>
    <w:p w:rsidR="00460B3F" w:rsidRDefault="00460B3F" w:rsidP="00460B3F">
      <w:pPr>
        <w:spacing w:after="3" w:line="259" w:lineRule="auto"/>
        <w:ind w:left="48" w:right="43" w:hanging="10"/>
        <w:jc w:val="right"/>
        <w:rPr>
          <w:szCs w:val="20"/>
          <w:highlight w:val="yellow"/>
        </w:rPr>
      </w:pPr>
    </w:p>
    <w:p w:rsidR="00460B3F" w:rsidRDefault="00460B3F" w:rsidP="00460B3F">
      <w:pPr>
        <w:spacing w:after="3" w:line="259" w:lineRule="auto"/>
        <w:ind w:left="48" w:right="43" w:hanging="10"/>
        <w:jc w:val="right"/>
        <w:rPr>
          <w:szCs w:val="20"/>
          <w:highlight w:val="yellow"/>
        </w:rPr>
      </w:pPr>
    </w:p>
    <w:p w:rsidR="00460B3F" w:rsidRPr="007A0EBD" w:rsidRDefault="00460B3F" w:rsidP="00460B3F">
      <w:pPr>
        <w:spacing w:after="0" w:line="223" w:lineRule="auto"/>
        <w:ind w:right="2699"/>
        <w:jc w:val="center"/>
        <w:rPr>
          <w:b/>
          <w:szCs w:val="20"/>
        </w:rPr>
      </w:pPr>
      <w:r w:rsidRPr="007A0EBD">
        <w:rPr>
          <w:b/>
          <w:szCs w:val="20"/>
        </w:rPr>
        <w:t xml:space="preserve">                                                  </w:t>
      </w:r>
    </w:p>
    <w:p w:rsidR="00460B3F" w:rsidRPr="007A0EBD" w:rsidRDefault="00460B3F" w:rsidP="00460B3F">
      <w:pPr>
        <w:spacing w:after="0" w:line="223" w:lineRule="auto"/>
        <w:ind w:right="2699"/>
        <w:jc w:val="center"/>
        <w:rPr>
          <w:b/>
          <w:szCs w:val="20"/>
        </w:rPr>
      </w:pPr>
      <w:r w:rsidRPr="007A0EBD">
        <w:rPr>
          <w:b/>
          <w:szCs w:val="20"/>
        </w:rPr>
        <w:t xml:space="preserve">                                              СПИСЪК</w:t>
      </w:r>
    </w:p>
    <w:p w:rsidR="00460B3F" w:rsidRPr="007A0EBD" w:rsidRDefault="00460B3F" w:rsidP="00460B3F">
      <w:pPr>
        <w:spacing w:after="0" w:line="223" w:lineRule="auto"/>
        <w:ind w:right="-88"/>
        <w:jc w:val="center"/>
        <w:rPr>
          <w:b/>
          <w:szCs w:val="20"/>
        </w:rPr>
      </w:pPr>
      <w:r w:rsidRPr="007A0EBD">
        <w:rPr>
          <w:b/>
          <w:szCs w:val="20"/>
        </w:rPr>
        <w:t>на второстеп</w:t>
      </w:r>
      <w:r>
        <w:rPr>
          <w:b/>
          <w:szCs w:val="20"/>
        </w:rPr>
        <w:t>енните ра</w:t>
      </w:r>
      <w:r w:rsidR="00AE03EC">
        <w:rPr>
          <w:b/>
          <w:szCs w:val="20"/>
        </w:rPr>
        <w:t>зпоредители с бюджет към 01.03</w:t>
      </w:r>
      <w:r w:rsidR="005A408F">
        <w:rPr>
          <w:b/>
          <w:szCs w:val="20"/>
        </w:rPr>
        <w:t>.</w:t>
      </w:r>
      <w:r w:rsidR="008C416D">
        <w:rPr>
          <w:b/>
          <w:szCs w:val="20"/>
        </w:rPr>
        <w:t>2024</w:t>
      </w:r>
      <w:r w:rsidRPr="007A0EBD">
        <w:rPr>
          <w:b/>
          <w:szCs w:val="20"/>
        </w:rPr>
        <w:t xml:space="preserve"> година</w:t>
      </w:r>
    </w:p>
    <w:p w:rsidR="00460B3F" w:rsidRDefault="00460B3F" w:rsidP="00460B3F">
      <w:pPr>
        <w:spacing w:after="0" w:line="223" w:lineRule="auto"/>
        <w:ind w:right="2699"/>
        <w:rPr>
          <w:b/>
          <w:sz w:val="24"/>
        </w:rPr>
      </w:pPr>
    </w:p>
    <w:p w:rsidR="00460B3F" w:rsidRPr="007A0EBD" w:rsidRDefault="00460B3F" w:rsidP="00460B3F">
      <w:pPr>
        <w:spacing w:after="0" w:line="223" w:lineRule="auto"/>
        <w:ind w:right="2699"/>
        <w:rPr>
          <w:b/>
          <w:sz w:val="24"/>
        </w:rPr>
      </w:pPr>
    </w:p>
    <w:p w:rsidR="00460B3F" w:rsidRDefault="00460B3F" w:rsidP="00460B3F">
      <w:pPr>
        <w:numPr>
          <w:ilvl w:val="0"/>
          <w:numId w:val="9"/>
        </w:numPr>
        <w:ind w:right="23" w:hanging="351"/>
      </w:pPr>
      <w:r>
        <w:t>Кмет на кметство с. Дянково</w:t>
      </w:r>
    </w:p>
    <w:p w:rsidR="00460B3F" w:rsidRDefault="00460B3F" w:rsidP="00460B3F">
      <w:pPr>
        <w:numPr>
          <w:ilvl w:val="0"/>
          <w:numId w:val="9"/>
        </w:numPr>
        <w:ind w:right="23" w:hanging="351"/>
      </w:pPr>
      <w:r>
        <w:t>Началник на отдел ”Образование</w:t>
      </w:r>
      <w:r w:rsidR="009D235A">
        <w:t>, младежки дейности и спорт</w:t>
      </w:r>
      <w:r>
        <w:t>”</w:t>
      </w:r>
    </w:p>
    <w:p w:rsidR="00460B3F" w:rsidRDefault="00460B3F" w:rsidP="00460B3F">
      <w:pPr>
        <w:spacing w:after="45"/>
        <w:ind w:left="393" w:right="23"/>
      </w:pPr>
      <w:r>
        <w:t>3.    Директор на ПГПЧЕ ”Екзарх Йосиф”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ППМГ ”Акад. Никола Обрешков” гр. Разград</w:t>
      </w:r>
      <w:bookmarkStart w:id="0" w:name="_GoBack"/>
      <w:bookmarkEnd w:id="0"/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СУ ”Христо Ботев”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”Васил Левски”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”Никола Икономов”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”Никола Й. Вапцаров”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”Отец Паисий”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 xml:space="preserve">Директор на ОУ ”Иван С. </w:t>
      </w:r>
      <w:proofErr w:type="spellStart"/>
      <w:r>
        <w:t>Тургенев</w:t>
      </w:r>
      <w:proofErr w:type="spellEnd"/>
      <w:r>
        <w:t>” гр. Разград</w:t>
      </w:r>
    </w:p>
    <w:p w:rsidR="00460B3F" w:rsidRDefault="00460B3F" w:rsidP="00460B3F">
      <w:pPr>
        <w:ind w:left="393" w:right="23"/>
      </w:pPr>
      <w:r>
        <w:t xml:space="preserve">11. </w:t>
      </w:r>
      <w:r w:rsidR="008C416D">
        <w:t xml:space="preserve"> </w:t>
      </w:r>
      <w:r>
        <w:t>Директор на ОУ ”Отец Паисий” с. Дянково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”Д-р Петър Берон” с. Осенец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”Георги С. Раковски” с. Раковски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”Елин Пелин“ с. Стражец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”Св. Св. Кирил и Методий” с. Ясеновец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Спортно училище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2 ”</w:t>
      </w:r>
      <w:proofErr w:type="spellStart"/>
      <w:r>
        <w:t>Лудогорче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3 ”Приказка”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4 ”М. Палаузов”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5 ”Незабравка”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 xml:space="preserve">Директор на ДГ № 6 ”Шестте </w:t>
      </w:r>
      <w:proofErr w:type="spellStart"/>
      <w:r>
        <w:t>ястребинчета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7 ”В. Левски”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8 ”Райна Княгиня“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 1 ”Детелина”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12 ”Зорница”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14 ”Славейче”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”Осми март“ с. Дянково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”Дора Габе” с. Ясеновец</w:t>
      </w:r>
    </w:p>
    <w:p w:rsidR="008C416D" w:rsidRDefault="00460B3F" w:rsidP="008C416D">
      <w:pPr>
        <w:numPr>
          <w:ilvl w:val="0"/>
          <w:numId w:val="11"/>
        </w:numPr>
        <w:ind w:right="23" w:hanging="351"/>
      </w:pPr>
      <w:r>
        <w:t>Директор на Център за подкрепа за личностно развитие - Ученическо общежитие - гр. Разград</w:t>
      </w:r>
    </w:p>
    <w:p w:rsidR="008C416D" w:rsidRDefault="00460B3F" w:rsidP="008C416D">
      <w:pPr>
        <w:numPr>
          <w:ilvl w:val="0"/>
          <w:numId w:val="11"/>
        </w:numPr>
        <w:ind w:right="23" w:hanging="351"/>
      </w:pPr>
      <w:r>
        <w:t xml:space="preserve">Директор на Център за подкрепа за личностно развитие - Ученическа спортна школа „Руси </w:t>
      </w:r>
      <w:proofErr w:type="spellStart"/>
      <w:r>
        <w:t>Бухтев</w:t>
      </w:r>
      <w:proofErr w:type="spellEnd"/>
      <w:r>
        <w:t>” /ЦПЛР -УСШ/ гр. Разград</w:t>
      </w:r>
    </w:p>
    <w:p w:rsidR="00460B3F" w:rsidRDefault="00460B3F" w:rsidP="008C416D">
      <w:pPr>
        <w:numPr>
          <w:ilvl w:val="0"/>
          <w:numId w:val="11"/>
        </w:numPr>
        <w:ind w:right="23" w:hanging="351"/>
      </w:pPr>
      <w:r>
        <w:t>Директор на Център за подкрепа за личностно развитие - Център за ученическо, техническо и научно творчество /ЦПЛР - ЦУТНТ/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>Директор на Център за подкрепа за личностно развитие - Център за работа с деца /ЦПЛР - ЦРД/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 xml:space="preserve">Началник на отдел ”Социални </w:t>
      </w:r>
      <w:r w:rsidR="009D235A">
        <w:t>дейности</w:t>
      </w:r>
      <w:r>
        <w:t xml:space="preserve"> и здравеопазване”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Регионална библиотека ”Проф. Боян Пенев”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Регионален исторически музей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Художествена галерия ”Проф. Илия Петров”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 xml:space="preserve">Директор на </w:t>
      </w:r>
      <w:proofErr w:type="spellStart"/>
      <w:r>
        <w:t>Капански</w:t>
      </w:r>
      <w:proofErr w:type="spellEnd"/>
      <w:r>
        <w:t xml:space="preserve"> ансамбъл гр. Разград</w:t>
      </w:r>
    </w:p>
    <w:p w:rsidR="00460B3F" w:rsidRDefault="002A0CA3" w:rsidP="00460B3F">
      <w:pPr>
        <w:numPr>
          <w:ilvl w:val="0"/>
          <w:numId w:val="12"/>
        </w:numPr>
        <w:ind w:left="748" w:right="23" w:hanging="355"/>
      </w:pPr>
      <w:r>
        <w:t>Управител</w:t>
      </w:r>
      <w:r w:rsidR="00460B3F">
        <w:t xml:space="preserve"> на Общински културен център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 xml:space="preserve">Директор на ОП ”Ученическо </w:t>
      </w:r>
      <w:proofErr w:type="spellStart"/>
      <w:r>
        <w:t>столово</w:t>
      </w:r>
      <w:proofErr w:type="spellEnd"/>
      <w:r>
        <w:t xml:space="preserve"> хранене и почивно дело“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Паркстрой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Разградлес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”Бизнес зона ”</w:t>
      </w:r>
      <w:proofErr w:type="spellStart"/>
      <w:r>
        <w:t>Перистьр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”Обреден дом“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Ремонтстрой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ПГССХВТ ”Ангел Кънчев” гр. Разград</w:t>
      </w:r>
    </w:p>
    <w:p w:rsidR="00460B3F" w:rsidRDefault="00460B3F" w:rsidP="00460B3F">
      <w:pPr>
        <w:numPr>
          <w:ilvl w:val="0"/>
          <w:numId w:val="12"/>
        </w:numPr>
        <w:spacing w:after="210"/>
        <w:ind w:left="748" w:right="23" w:hanging="355"/>
      </w:pPr>
      <w:r>
        <w:t>Директор на ОП ”Общински пазари” гр. Разград</w:t>
      </w:r>
    </w:p>
    <w:p w:rsidR="00107216" w:rsidRDefault="00107216"/>
    <w:sectPr w:rsidR="00107216" w:rsidSect="000A5E91">
      <w:pgSz w:w="11906" w:h="16838"/>
      <w:pgMar w:top="426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BB2"/>
    <w:multiLevelType w:val="hybridMultilevel"/>
    <w:tmpl w:val="7D3859E2"/>
    <w:lvl w:ilvl="0" w:tplc="A8BCC25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8AD0E">
      <w:start w:val="1"/>
      <w:numFmt w:val="lowerLetter"/>
      <w:lvlText w:val="%2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8C238">
      <w:start w:val="1"/>
      <w:numFmt w:val="lowerRoman"/>
      <w:lvlText w:val="%3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0A6A6E">
      <w:start w:val="1"/>
      <w:numFmt w:val="decimal"/>
      <w:lvlText w:val="%4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14CAE8">
      <w:start w:val="1"/>
      <w:numFmt w:val="lowerLetter"/>
      <w:lvlText w:val="%5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0E0566">
      <w:start w:val="1"/>
      <w:numFmt w:val="lowerRoman"/>
      <w:lvlText w:val="%6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101E4A">
      <w:start w:val="1"/>
      <w:numFmt w:val="decimal"/>
      <w:lvlText w:val="%7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086C44">
      <w:start w:val="1"/>
      <w:numFmt w:val="lowerLetter"/>
      <w:lvlText w:val="%8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E4B046">
      <w:start w:val="1"/>
      <w:numFmt w:val="lowerRoman"/>
      <w:lvlText w:val="%9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9A39B7"/>
    <w:multiLevelType w:val="hybridMultilevel"/>
    <w:tmpl w:val="C04C9A26"/>
    <w:lvl w:ilvl="0" w:tplc="1FF2E582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70F1D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8AAC64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5AD778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4026E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A6F8B8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0A5640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66CE82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D8B536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74BBE"/>
    <w:multiLevelType w:val="hybridMultilevel"/>
    <w:tmpl w:val="3806C3E0"/>
    <w:lvl w:ilvl="0" w:tplc="EC4A5950">
      <w:start w:val="4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5605BE">
      <w:start w:val="1"/>
      <w:numFmt w:val="lowerLetter"/>
      <w:lvlText w:val="%2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A430A4">
      <w:start w:val="1"/>
      <w:numFmt w:val="lowerRoman"/>
      <w:lvlText w:val="%3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6E0C78">
      <w:start w:val="1"/>
      <w:numFmt w:val="decimal"/>
      <w:lvlText w:val="%4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047ACC">
      <w:start w:val="1"/>
      <w:numFmt w:val="lowerLetter"/>
      <w:lvlText w:val="%5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0B964">
      <w:start w:val="1"/>
      <w:numFmt w:val="lowerRoman"/>
      <w:lvlText w:val="%6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125A32">
      <w:start w:val="1"/>
      <w:numFmt w:val="decimal"/>
      <w:lvlText w:val="%7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A1C2">
      <w:start w:val="1"/>
      <w:numFmt w:val="lowerLetter"/>
      <w:lvlText w:val="%8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4A3AA2">
      <w:start w:val="1"/>
      <w:numFmt w:val="lowerRoman"/>
      <w:lvlText w:val="%9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B47483"/>
    <w:multiLevelType w:val="hybridMultilevel"/>
    <w:tmpl w:val="2F0A2320"/>
    <w:lvl w:ilvl="0" w:tplc="EF80BD12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8CA10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D44C50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0267EE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9C5592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2E6C86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7A0B02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4C60AE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EC6DF8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252156"/>
    <w:multiLevelType w:val="hybridMultilevel"/>
    <w:tmpl w:val="BDAA9D22"/>
    <w:lvl w:ilvl="0" w:tplc="98B01E62">
      <w:start w:val="4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84D3DE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8600A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4C73E0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E277F6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6D944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E463E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A08F2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68362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1116AC"/>
    <w:multiLevelType w:val="hybridMultilevel"/>
    <w:tmpl w:val="396EA5CE"/>
    <w:lvl w:ilvl="0" w:tplc="7F068F7C">
      <w:start w:val="12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D06E96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C7C9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0FD48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206EE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01BAA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6123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82C46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504DAA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7C7282"/>
    <w:multiLevelType w:val="hybridMultilevel"/>
    <w:tmpl w:val="9A9E37BE"/>
    <w:lvl w:ilvl="0" w:tplc="FC9688AC">
      <w:start w:val="1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DA852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CADC8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B84D0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ABF4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6E9832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22C06A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A3B6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BA7A0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537239"/>
    <w:multiLevelType w:val="hybridMultilevel"/>
    <w:tmpl w:val="C2EA2A60"/>
    <w:lvl w:ilvl="0" w:tplc="289EA948">
      <w:start w:val="4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87150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2CF84E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A82150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E30E2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42C40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EFE0E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F8C8AA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6D108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950EB7"/>
    <w:multiLevelType w:val="hybridMultilevel"/>
    <w:tmpl w:val="5440AFE4"/>
    <w:lvl w:ilvl="0" w:tplc="40D0E3F0">
      <w:start w:val="17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9A0D3A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C261EC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421FB2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F01D70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16191A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D4F4A2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E8DFB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4E86F8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0558CC"/>
    <w:multiLevelType w:val="hybridMultilevel"/>
    <w:tmpl w:val="B0E27620"/>
    <w:lvl w:ilvl="0" w:tplc="3A8694E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14023A">
      <w:start w:val="1"/>
      <w:numFmt w:val="lowerLetter"/>
      <w:lvlText w:val="%2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8B084">
      <w:start w:val="1"/>
      <w:numFmt w:val="lowerRoman"/>
      <w:lvlText w:val="%3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5E6992">
      <w:start w:val="1"/>
      <w:numFmt w:val="decimal"/>
      <w:lvlText w:val="%4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F4C9EE">
      <w:start w:val="1"/>
      <w:numFmt w:val="lowerLetter"/>
      <w:lvlText w:val="%5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CD4E2">
      <w:start w:val="1"/>
      <w:numFmt w:val="lowerRoman"/>
      <w:lvlText w:val="%6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8B288">
      <w:start w:val="1"/>
      <w:numFmt w:val="decimal"/>
      <w:lvlText w:val="%7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6D7E4">
      <w:start w:val="1"/>
      <w:numFmt w:val="lowerLetter"/>
      <w:lvlText w:val="%8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EEE938">
      <w:start w:val="1"/>
      <w:numFmt w:val="lowerRoman"/>
      <w:lvlText w:val="%9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B472A4"/>
    <w:multiLevelType w:val="hybridMultilevel"/>
    <w:tmpl w:val="92703FF8"/>
    <w:lvl w:ilvl="0" w:tplc="8D14CDF0">
      <w:start w:val="4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704CBE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0C58F6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4DA50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62AABA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6602BC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9A9868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12A884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A40358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5345A5"/>
    <w:multiLevelType w:val="hybridMultilevel"/>
    <w:tmpl w:val="F54296C4"/>
    <w:lvl w:ilvl="0" w:tplc="80362A30">
      <w:start w:val="32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9EB230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ACFC2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879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4445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A4D20A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6D03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AB60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38F37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8A"/>
    <w:rsid w:val="000A5E91"/>
    <w:rsid w:val="000A798A"/>
    <w:rsid w:val="00107216"/>
    <w:rsid w:val="002A0CA3"/>
    <w:rsid w:val="00460B3F"/>
    <w:rsid w:val="004D1396"/>
    <w:rsid w:val="005A408F"/>
    <w:rsid w:val="008331BB"/>
    <w:rsid w:val="008C416D"/>
    <w:rsid w:val="009D235A"/>
    <w:rsid w:val="00A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DA43"/>
  <w15:chartTrackingRefBased/>
  <w15:docId w15:val="{F4786677-77AC-4952-A695-CD7F244B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B3F"/>
    <w:pPr>
      <w:spacing w:after="13" w:line="249" w:lineRule="auto"/>
      <w:ind w:right="38"/>
      <w:jc w:val="both"/>
    </w:pPr>
    <w:rPr>
      <w:rFonts w:ascii="Times New Roman" w:eastAsia="Times New Roman" w:hAnsi="Times New Roman" w:cs="Times New Roman"/>
      <w:color w:val="000000"/>
      <w:sz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Теодора Георгиева-Бонева</dc:creator>
  <cp:keywords/>
  <dc:description/>
  <cp:lastModifiedBy>Даниела Николова</cp:lastModifiedBy>
  <cp:revision>10</cp:revision>
  <dcterms:created xsi:type="dcterms:W3CDTF">2023-03-02T12:06:00Z</dcterms:created>
  <dcterms:modified xsi:type="dcterms:W3CDTF">2024-04-26T10:46:00Z</dcterms:modified>
</cp:coreProperties>
</file>