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5533C" w14:textId="77777777" w:rsidR="00551F5F" w:rsidRPr="008A7469" w:rsidRDefault="00551F5F" w:rsidP="00551F5F">
      <w:pPr>
        <w:shd w:val="clear" w:color="auto" w:fill="FFFFFF"/>
        <w:spacing w:after="100" w:afterAutospacing="1" w:line="240" w:lineRule="auto"/>
        <w:jc w:val="center"/>
        <w:outlineLvl w:val="1"/>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u w:val="single"/>
          <w:lang w:eastAsia="bg-BG"/>
        </w:rPr>
        <w:t>ОБЩИНСКИ СЪВЕТ – РАЗГРАД</w:t>
      </w:r>
    </w:p>
    <w:p w14:paraId="5777054E"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p>
    <w:p w14:paraId="0C135961"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p>
    <w:p w14:paraId="5D58A21F"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noProof/>
          <w:sz w:val="28"/>
          <w:szCs w:val="28"/>
          <w:lang w:eastAsia="bg-BG"/>
        </w:rPr>
        <w:drawing>
          <wp:inline distT="0" distB="0" distL="0" distR="0" wp14:anchorId="097ECB14" wp14:editId="60417A35">
            <wp:extent cx="1200785" cy="1510665"/>
            <wp:effectExtent l="0" t="0" r="0" b="0"/>
            <wp:docPr id="1" name="Картина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85" cy="1510665"/>
                    </a:xfrm>
                    <a:prstGeom prst="rect">
                      <a:avLst/>
                    </a:prstGeom>
                    <a:noFill/>
                    <a:ln>
                      <a:noFill/>
                    </a:ln>
                  </pic:spPr>
                </pic:pic>
              </a:graphicData>
            </a:graphic>
          </wp:inline>
        </w:drawing>
      </w:r>
    </w:p>
    <w:p w14:paraId="2C506ED5"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sz w:val="28"/>
          <w:szCs w:val="28"/>
          <w:lang w:eastAsia="bg-BG"/>
        </w:rPr>
      </w:pPr>
    </w:p>
    <w:p w14:paraId="24B8A69D"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p>
    <w:p w14:paraId="5ADCA894"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b/>
          <w:sz w:val="28"/>
          <w:szCs w:val="28"/>
          <w:lang w:eastAsia="bg-BG"/>
        </w:rPr>
      </w:pPr>
      <w:r w:rsidRPr="008A7469">
        <w:rPr>
          <w:rFonts w:ascii="Times New Roman" w:eastAsia="Times New Roman" w:hAnsi="Times New Roman" w:cs="Times New Roman"/>
          <w:b/>
          <w:sz w:val="28"/>
          <w:szCs w:val="28"/>
          <w:lang w:eastAsia="bg-BG"/>
        </w:rPr>
        <w:t>ПРАВИЛНИК</w:t>
      </w:r>
    </w:p>
    <w:p w14:paraId="5E3C23E9" w14:textId="77777777" w:rsidR="00551F5F" w:rsidRDefault="00551F5F" w:rsidP="00551F5F">
      <w:pPr>
        <w:shd w:val="clear" w:color="auto" w:fill="FFFFFF"/>
        <w:spacing w:after="100" w:afterAutospacing="1" w:line="240" w:lineRule="auto"/>
        <w:jc w:val="center"/>
        <w:outlineLvl w:val="2"/>
        <w:rPr>
          <w:rFonts w:ascii="Times New Roman" w:eastAsia="Times New Roman" w:hAnsi="Times New Roman" w:cs="Times New Roman"/>
          <w:b/>
          <w:bCs/>
          <w:sz w:val="28"/>
          <w:szCs w:val="28"/>
          <w:lang w:val="en-US" w:eastAsia="bg-BG"/>
        </w:rPr>
      </w:pPr>
      <w:r w:rsidRPr="008A7469">
        <w:rPr>
          <w:rFonts w:ascii="Times New Roman" w:eastAsia="Times New Roman" w:hAnsi="Times New Roman" w:cs="Times New Roman"/>
          <w:b/>
          <w:bCs/>
          <w:sz w:val="28"/>
          <w:szCs w:val="28"/>
          <w:lang w:eastAsia="bg-BG"/>
        </w:rPr>
        <w:t>за организацията и дейността на</w:t>
      </w:r>
      <w:r w:rsidRPr="008A7469">
        <w:rPr>
          <w:rFonts w:ascii="Times New Roman" w:eastAsia="Times New Roman" w:hAnsi="Times New Roman" w:cs="Times New Roman"/>
          <w:b/>
          <w:bCs/>
          <w:sz w:val="28"/>
          <w:szCs w:val="28"/>
          <w:lang w:eastAsia="bg-BG"/>
        </w:rPr>
        <w:br/>
        <w:t>Общински съвет – Разград,  неговите комисии и взаимодействието му с общинската администрация</w:t>
      </w:r>
    </w:p>
    <w:p w14:paraId="1112B46F" w14:textId="77777777" w:rsidR="00A25D1E" w:rsidRDefault="00A25D1E" w:rsidP="00551F5F">
      <w:pPr>
        <w:shd w:val="clear" w:color="auto" w:fill="FFFFFF"/>
        <w:spacing w:after="100" w:afterAutospacing="1" w:line="240" w:lineRule="auto"/>
        <w:jc w:val="center"/>
        <w:outlineLvl w:val="2"/>
        <w:rPr>
          <w:rFonts w:ascii="Times New Roman" w:eastAsia="Times New Roman" w:hAnsi="Times New Roman" w:cs="Times New Roman"/>
          <w:b/>
          <w:bCs/>
          <w:sz w:val="28"/>
          <w:szCs w:val="28"/>
          <w:lang w:val="en-US" w:eastAsia="bg-BG"/>
        </w:rPr>
      </w:pPr>
    </w:p>
    <w:p w14:paraId="15A0CAD0" w14:textId="77777777" w:rsidR="00A25D1E" w:rsidRDefault="00A25D1E" w:rsidP="00551F5F">
      <w:pPr>
        <w:shd w:val="clear" w:color="auto" w:fill="FFFFFF"/>
        <w:spacing w:after="100" w:afterAutospacing="1" w:line="240" w:lineRule="auto"/>
        <w:jc w:val="center"/>
        <w:outlineLvl w:val="2"/>
        <w:rPr>
          <w:rFonts w:ascii="Times New Roman" w:eastAsia="Times New Roman" w:hAnsi="Times New Roman" w:cs="Times New Roman"/>
          <w:b/>
          <w:bCs/>
          <w:sz w:val="28"/>
          <w:szCs w:val="28"/>
          <w:lang w:val="en-US" w:eastAsia="bg-BG"/>
        </w:rPr>
      </w:pPr>
    </w:p>
    <w:p w14:paraId="549141C9" w14:textId="3DB74F6A" w:rsidR="00A25D1E" w:rsidRPr="00A25D1E" w:rsidRDefault="00A25D1E" w:rsidP="00551F5F">
      <w:pPr>
        <w:shd w:val="clear" w:color="auto" w:fill="FFFFFF"/>
        <w:spacing w:after="100" w:afterAutospacing="1" w:line="240" w:lineRule="auto"/>
        <w:jc w:val="center"/>
        <w:outlineLvl w:val="2"/>
        <w:rPr>
          <w:rFonts w:ascii="Times New Roman" w:eastAsia="Times New Roman" w:hAnsi="Times New Roman" w:cs="Times New Roman"/>
          <w:b/>
          <w:bCs/>
          <w:i/>
          <w:sz w:val="28"/>
          <w:szCs w:val="28"/>
          <w:lang w:eastAsia="bg-BG"/>
        </w:rPr>
      </w:pPr>
      <w:r>
        <w:rPr>
          <w:rFonts w:ascii="Times New Roman" w:eastAsia="Times New Roman" w:hAnsi="Times New Roman" w:cs="Times New Roman"/>
          <w:b/>
          <w:bCs/>
          <w:i/>
          <w:sz w:val="28"/>
          <w:szCs w:val="28"/>
          <w:lang w:eastAsia="bg-BG"/>
        </w:rPr>
        <w:t xml:space="preserve">/Приет  с решение №4  по Протокол №2  от 02.12.2019 г. на Общински съвет-Разград, изм. и доп. </w:t>
      </w:r>
      <w:r w:rsidR="004A50B3">
        <w:rPr>
          <w:rFonts w:ascii="Times New Roman" w:eastAsia="Times New Roman" w:hAnsi="Times New Roman" w:cs="Times New Roman"/>
          <w:b/>
          <w:bCs/>
          <w:i/>
          <w:sz w:val="28"/>
          <w:szCs w:val="28"/>
          <w:lang w:eastAsia="bg-BG"/>
        </w:rPr>
        <w:t>с</w:t>
      </w:r>
      <w:r>
        <w:rPr>
          <w:rFonts w:ascii="Times New Roman" w:eastAsia="Times New Roman" w:hAnsi="Times New Roman" w:cs="Times New Roman"/>
          <w:b/>
          <w:bCs/>
          <w:i/>
          <w:sz w:val="28"/>
          <w:szCs w:val="28"/>
          <w:lang w:eastAsia="bg-BG"/>
        </w:rPr>
        <w:t xml:space="preserve"> Решение №2  по Протокол №2 от 30.11.2023  г. на Общински съвет-Разград, изм. и доп. </w:t>
      </w:r>
      <w:r w:rsidR="004A50B3">
        <w:rPr>
          <w:rFonts w:ascii="Times New Roman" w:eastAsia="Times New Roman" w:hAnsi="Times New Roman" w:cs="Times New Roman"/>
          <w:b/>
          <w:bCs/>
          <w:i/>
          <w:sz w:val="28"/>
          <w:szCs w:val="28"/>
          <w:lang w:eastAsia="bg-BG"/>
        </w:rPr>
        <w:t>с</w:t>
      </w:r>
      <w:bookmarkStart w:id="0" w:name="_GoBack"/>
      <w:bookmarkEnd w:id="0"/>
      <w:r>
        <w:rPr>
          <w:rFonts w:ascii="Times New Roman" w:eastAsia="Times New Roman" w:hAnsi="Times New Roman" w:cs="Times New Roman"/>
          <w:b/>
          <w:bCs/>
          <w:i/>
          <w:sz w:val="28"/>
          <w:szCs w:val="28"/>
          <w:lang w:eastAsia="bg-BG"/>
        </w:rPr>
        <w:t xml:space="preserve"> Решение №50 по Протокол №7 от 26.03.2024 г. на Общински съвет-Разград./</w:t>
      </w:r>
    </w:p>
    <w:p w14:paraId="443A7BEF"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bg-BG"/>
        </w:rPr>
      </w:pPr>
    </w:p>
    <w:p w14:paraId="3CAABABC" w14:textId="77777777" w:rsidR="00551F5F" w:rsidRDefault="00551F5F" w:rsidP="00A25D1E">
      <w:pPr>
        <w:shd w:val="clear" w:color="auto" w:fill="FFFFFF"/>
        <w:spacing w:after="100" w:afterAutospacing="1" w:line="240" w:lineRule="auto"/>
        <w:outlineLvl w:val="2"/>
        <w:rPr>
          <w:rFonts w:ascii="Times New Roman" w:eastAsia="Times New Roman" w:hAnsi="Times New Roman" w:cs="Times New Roman"/>
          <w:b/>
          <w:bCs/>
          <w:sz w:val="28"/>
          <w:szCs w:val="28"/>
          <w:lang w:eastAsia="bg-BG"/>
        </w:rPr>
      </w:pPr>
    </w:p>
    <w:p w14:paraId="192DF505" w14:textId="77777777" w:rsidR="00A25D1E" w:rsidRDefault="00A25D1E" w:rsidP="00A25D1E">
      <w:pPr>
        <w:shd w:val="clear" w:color="auto" w:fill="FFFFFF"/>
        <w:spacing w:after="100" w:afterAutospacing="1" w:line="240" w:lineRule="auto"/>
        <w:outlineLvl w:val="2"/>
        <w:rPr>
          <w:rFonts w:ascii="Times New Roman" w:eastAsia="Times New Roman" w:hAnsi="Times New Roman" w:cs="Times New Roman"/>
          <w:b/>
          <w:bCs/>
          <w:sz w:val="28"/>
          <w:szCs w:val="28"/>
          <w:lang w:eastAsia="bg-BG"/>
        </w:rPr>
      </w:pPr>
    </w:p>
    <w:p w14:paraId="131D7D96" w14:textId="77777777" w:rsidR="00A25D1E" w:rsidRDefault="00A25D1E" w:rsidP="00A25D1E">
      <w:pPr>
        <w:shd w:val="clear" w:color="auto" w:fill="FFFFFF"/>
        <w:spacing w:after="100" w:afterAutospacing="1" w:line="240" w:lineRule="auto"/>
        <w:outlineLvl w:val="2"/>
        <w:rPr>
          <w:rFonts w:ascii="Times New Roman" w:eastAsia="Times New Roman" w:hAnsi="Times New Roman" w:cs="Times New Roman"/>
          <w:b/>
          <w:bCs/>
          <w:sz w:val="28"/>
          <w:szCs w:val="28"/>
          <w:lang w:eastAsia="bg-BG"/>
        </w:rPr>
      </w:pPr>
    </w:p>
    <w:p w14:paraId="6D67A2E1" w14:textId="77777777" w:rsidR="00A25D1E" w:rsidRDefault="00A25D1E" w:rsidP="00A25D1E">
      <w:pPr>
        <w:shd w:val="clear" w:color="auto" w:fill="FFFFFF"/>
        <w:spacing w:after="100" w:afterAutospacing="1" w:line="240" w:lineRule="auto"/>
        <w:outlineLvl w:val="2"/>
        <w:rPr>
          <w:rFonts w:ascii="Times New Roman" w:eastAsia="Times New Roman" w:hAnsi="Times New Roman" w:cs="Times New Roman"/>
          <w:b/>
          <w:bCs/>
          <w:sz w:val="28"/>
          <w:szCs w:val="28"/>
          <w:lang w:eastAsia="bg-BG"/>
        </w:rPr>
      </w:pPr>
    </w:p>
    <w:p w14:paraId="3BE08534" w14:textId="77777777" w:rsidR="00A25D1E" w:rsidRPr="008A7469" w:rsidRDefault="00A25D1E" w:rsidP="00A25D1E">
      <w:pPr>
        <w:shd w:val="clear" w:color="auto" w:fill="FFFFFF"/>
        <w:spacing w:after="100" w:afterAutospacing="1" w:line="240" w:lineRule="auto"/>
        <w:outlineLvl w:val="2"/>
        <w:rPr>
          <w:rFonts w:ascii="Times New Roman" w:eastAsia="Times New Roman" w:hAnsi="Times New Roman" w:cs="Times New Roman"/>
          <w:sz w:val="28"/>
          <w:szCs w:val="28"/>
          <w:lang w:eastAsia="bg-BG"/>
        </w:rPr>
      </w:pPr>
    </w:p>
    <w:p w14:paraId="7CCA882C"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ГЛАВА  ПЪРВА</w:t>
      </w:r>
    </w:p>
    <w:p w14:paraId="00D703F0"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ОРГАНИЗАЦИЯ И ДЕЙНОСТ НА ОБЩИНСКИЯ СЪВЕТ</w:t>
      </w:r>
    </w:p>
    <w:p w14:paraId="53BEBCB8"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 </w:t>
      </w:r>
    </w:p>
    <w:p w14:paraId="575AB0F7"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w:t>
      </w:r>
    </w:p>
    <w:p w14:paraId="4D43DC08"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Общи положения  и статут</w:t>
      </w:r>
    </w:p>
    <w:p w14:paraId="3F5CF2C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w:t>
      </w:r>
      <w:r w:rsidRPr="008A7469">
        <w:rPr>
          <w:rFonts w:ascii="Times New Roman" w:eastAsia="Times New Roman" w:hAnsi="Times New Roman" w:cs="Times New Roman"/>
          <w:sz w:val="28"/>
          <w:szCs w:val="28"/>
          <w:lang w:eastAsia="bg-BG"/>
        </w:rPr>
        <w:t> </w:t>
      </w:r>
      <w:r w:rsidRPr="008A7469">
        <w:rPr>
          <w:rFonts w:ascii="Times New Roman" w:eastAsia="Times New Roman" w:hAnsi="Times New Roman" w:cs="Times New Roman"/>
          <w:b/>
          <w:bCs/>
          <w:sz w:val="28"/>
          <w:szCs w:val="28"/>
          <w:lang w:eastAsia="bg-BG"/>
        </w:rPr>
        <w:t>/1/</w:t>
      </w:r>
      <w:r w:rsidRPr="008A7469">
        <w:rPr>
          <w:rFonts w:ascii="Times New Roman" w:eastAsia="Times New Roman" w:hAnsi="Times New Roman" w:cs="Times New Roman"/>
          <w:sz w:val="28"/>
          <w:szCs w:val="28"/>
          <w:lang w:eastAsia="bg-BG"/>
        </w:rPr>
        <w:t> Този правилник регламентира устройствения статут на Общински съвет Разград като орган на местната власт, уреждащ обществените отношения, свързани с местното самоуправление и местната администрация.</w:t>
      </w:r>
    </w:p>
    <w:p w14:paraId="6BD9936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Правилникът се променя по ред, определен в него.</w:t>
      </w:r>
    </w:p>
    <w:p w14:paraId="14F8C69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w:t>
      </w:r>
      <w:r w:rsidRPr="008A7469">
        <w:rPr>
          <w:rFonts w:ascii="Times New Roman" w:eastAsia="Times New Roman" w:hAnsi="Times New Roman" w:cs="Times New Roman"/>
          <w:sz w:val="28"/>
          <w:szCs w:val="28"/>
          <w:lang w:eastAsia="bg-BG"/>
        </w:rPr>
        <w:t>. </w:t>
      </w:r>
      <w:r w:rsidRPr="008A7469">
        <w:rPr>
          <w:rFonts w:ascii="Times New Roman" w:eastAsia="Times New Roman" w:hAnsi="Times New Roman" w:cs="Times New Roman"/>
          <w:b/>
          <w:bCs/>
          <w:sz w:val="28"/>
          <w:szCs w:val="28"/>
          <w:lang w:eastAsia="bg-BG"/>
        </w:rPr>
        <w:t>/1/</w:t>
      </w:r>
      <w:r w:rsidRPr="008A7469">
        <w:rPr>
          <w:rFonts w:ascii="Times New Roman" w:eastAsia="Times New Roman" w:hAnsi="Times New Roman" w:cs="Times New Roman"/>
          <w:sz w:val="28"/>
          <w:szCs w:val="28"/>
          <w:lang w:eastAsia="bg-BG"/>
        </w:rPr>
        <w:t> Общинският съвет организира и осъществява дейността си в съответствие с изискванията на Конституцията на Република България, Закона за местното самоуправление и местната администрация, “Европейската Харта за местното самоуправление” и този Правилник.</w:t>
      </w:r>
    </w:p>
    <w:p w14:paraId="26E73F3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За неуредени от Правилника положения общинският съвет приема отделни решения.</w:t>
      </w:r>
    </w:p>
    <w:p w14:paraId="106FCDFC"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w:t>
      </w:r>
      <w:r w:rsidRPr="008A7469">
        <w:rPr>
          <w:rFonts w:ascii="Times New Roman" w:eastAsia="Times New Roman" w:hAnsi="Times New Roman" w:cs="Times New Roman"/>
          <w:sz w:val="28"/>
          <w:szCs w:val="28"/>
          <w:lang w:eastAsia="bg-BG"/>
        </w:rPr>
        <w:t> Общинският съвет е орган на местното самоуправление и определя политиката за изграждане и развитие на общината във връзка с осъществяване на дейностите по чл.17 (1) от ЗМСМА, както и на други дейности, определени със закон.</w:t>
      </w:r>
    </w:p>
    <w:p w14:paraId="2C3E0335"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w:t>
      </w:r>
      <w:r w:rsidRPr="008A7469">
        <w:rPr>
          <w:rFonts w:ascii="Times New Roman" w:eastAsia="Times New Roman" w:hAnsi="Times New Roman" w:cs="Times New Roman"/>
          <w:sz w:val="28"/>
          <w:szCs w:val="28"/>
          <w:lang w:eastAsia="bg-BG"/>
        </w:rPr>
        <w:t>. Общинският съвет се състои  от  33  общински съветници.</w:t>
      </w:r>
    </w:p>
    <w:p w14:paraId="620DC6B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w:t>
      </w:r>
      <w:r w:rsidRPr="008A7469">
        <w:rPr>
          <w:rFonts w:ascii="Times New Roman" w:eastAsia="Times New Roman" w:hAnsi="Times New Roman" w:cs="Times New Roman"/>
          <w:sz w:val="28"/>
          <w:szCs w:val="28"/>
          <w:lang w:eastAsia="bg-BG"/>
        </w:rPr>
        <w:t> Кметът на общината и неговите заместници, кметовете на населени места и кметските наместници участват в заседанията на общинския съвет със съвещателен глас.</w:t>
      </w:r>
    </w:p>
    <w:p w14:paraId="458E539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w:t>
      </w:r>
      <w:r w:rsidRPr="008A7469">
        <w:rPr>
          <w:rFonts w:ascii="Times New Roman" w:eastAsia="Times New Roman" w:hAnsi="Times New Roman" w:cs="Times New Roman"/>
          <w:sz w:val="28"/>
          <w:szCs w:val="28"/>
          <w:lang w:eastAsia="bg-BG"/>
        </w:rPr>
        <w:t> Общинският съвет:</w:t>
      </w:r>
    </w:p>
    <w:p w14:paraId="0029CFA1"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Създава постоянни и временни комисии и избира техните членове;</w:t>
      </w:r>
    </w:p>
    <w:p w14:paraId="5F0F0C0F"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Одобрява общата численост и структурата на общинската администрация в общината и кметствата по предложение на кмета на общината;</w:t>
      </w:r>
    </w:p>
    <w:p w14:paraId="5F4E7A9C"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Избира и освобождава председателя на общинския съвет;</w:t>
      </w:r>
    </w:p>
    <w:p w14:paraId="60C28EC2"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Определя размера на трудовите възнаграждения на кметовете в рамките на действащата нормативна уредба и средствата за работна заплата на персонала от общинския бюджет по предложение на кмета на общината;</w:t>
      </w:r>
    </w:p>
    <w:p w14:paraId="22EB8B62"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и изменя годишния бюджет на общината, осъществява контрол и приема отчета за изпълнението му;</w:t>
      </w:r>
    </w:p>
    <w:p w14:paraId="414EFF73"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Определя размера на местните такси и данъци;</w:t>
      </w:r>
    </w:p>
    <w:p w14:paraId="0EAAB83F"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lastRenderedPageBreak/>
        <w:t>Приема решения за придобиване, управление и разпореждане с общинско имущество и определя конкретните правомощия на кмета на общината и кметовете на кметства;</w:t>
      </w:r>
    </w:p>
    <w:p w14:paraId="466AF7B8"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решения за създаване, преобразуване и прекратяване на търговски дружества с общинско имущество и избира представителите на общината в техните органи;</w:t>
      </w:r>
    </w:p>
    <w:p w14:paraId="10AE157A"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решения за ползване на банкови кредити, за предоставяне на безлихвени заеми, както и решения за поемане на общински дълг чрез сключване на договори за заем или емитиране на общински ценни книжа и за издаване на общински гаранции при условия и по ред, определени със закон;</w:t>
      </w:r>
    </w:p>
    <w:p w14:paraId="017AB5AD"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решения за създаване и одобряване на устройствени планове и техни изменения за територията на общината или за части от нея при условията и по реда на Закона за устройство на територията;</w:t>
      </w:r>
    </w:p>
    <w:p w14:paraId="5B9864D8"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стратегии, прогнози, програми и планове за развитие на общината, които отразяват и европейските политики за развитие на местните общности;</w:t>
      </w:r>
    </w:p>
    <w:p w14:paraId="006198C0"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Определя изисквания за дейността на физическите и юридическите лица на територията на общината, които произтичат от екологичните, историческите, социалните и другите особености на населените места, както и от състоянието на инженерната и социалната инфраструктура;</w:t>
      </w:r>
    </w:p>
    <w:p w14:paraId="3B2DBA5E"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решения за създаване и за прекратяване на общински фондации и за управлението на дарено имущество;</w:t>
      </w:r>
    </w:p>
    <w:p w14:paraId="64537FF7"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решения за участие на общината в сдружения на местни власти в страната и в чужбина, както и в други юридически лица с нестопанска цел и определя представителите на общината в тях;</w:t>
      </w:r>
    </w:p>
    <w:p w14:paraId="72610A75"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Създава кметства при условия и по ред, определени със закон;</w:t>
      </w:r>
    </w:p>
    <w:p w14:paraId="0FDB21A5"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Прави предложения за административно-териториални промени, засягащи територията и границите на общината;</w:t>
      </w:r>
    </w:p>
    <w:p w14:paraId="64A66339"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решения за именуване и преименуване на улици, площади, паркове, инженерни съоръжения, вилни зони, курорти и курортни местности и други обекти с общинско значение;</w:t>
      </w:r>
    </w:p>
    <w:p w14:paraId="5E3968F5"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Обсъжда и приема решения по предложения на кметове на кметства по въпроси от своята компетентност;</w:t>
      </w:r>
    </w:p>
    <w:p w14:paraId="5B7C6461"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решения за произвеждане на референдуми и общи събрания на населението по въпроси от своята компетентност;</w:t>
      </w:r>
    </w:p>
    <w:p w14:paraId="4E23D439"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Одобрява символ и печат на общината;</w:t>
      </w:r>
    </w:p>
    <w:p w14:paraId="4F9179A1"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Удостоява с почетно гражданство български и чуждестранни граждани;</w:t>
      </w:r>
    </w:p>
    <w:p w14:paraId="1AF3F70C"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Може да избира обществен посредник в съответствие с разпоредбата на чл. 21а от ЗМСМА;</w:t>
      </w:r>
    </w:p>
    <w:p w14:paraId="1C594DDF"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lastRenderedPageBreak/>
        <w:t>Решава и други въпроси от местно значение, които не са от изключителната компетентност на други органи;</w:t>
      </w:r>
    </w:p>
    <w:p w14:paraId="290D1491"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Упражнява текущ и последващ контрол върху изпълнението на приетите от него актове.</w:t>
      </w:r>
    </w:p>
    <w:p w14:paraId="75DACD1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 7.</w:t>
      </w:r>
      <w:r w:rsidRPr="008A7469">
        <w:rPr>
          <w:rFonts w:ascii="Times New Roman" w:eastAsia="Times New Roman" w:hAnsi="Times New Roman" w:cs="Times New Roman"/>
          <w:sz w:val="28"/>
          <w:szCs w:val="28"/>
          <w:lang w:eastAsia="bg-BG"/>
        </w:rPr>
        <w:t> Общинският съвет има своя бюджетна сметка, която се приема с бюджета на общината.</w:t>
      </w:r>
    </w:p>
    <w:p w14:paraId="65FC254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 /1</w:t>
      </w:r>
      <w:r w:rsidRPr="008A7469">
        <w:rPr>
          <w:rFonts w:ascii="Times New Roman" w:eastAsia="Times New Roman" w:hAnsi="Times New Roman" w:cs="Times New Roman"/>
          <w:sz w:val="28"/>
          <w:szCs w:val="28"/>
          <w:lang w:eastAsia="bg-BG"/>
        </w:rPr>
        <w:t>/ Общинският съвет приема правилници, наредби, инструкции, решения по въпроси от местно значение, декларации и обръщения, които се изпращат на областния управител и на кмета на общината в 7- дневен срок от приемането им.</w:t>
      </w:r>
    </w:p>
    <w:p w14:paraId="152F214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Актовете на общинския съвет се разгласяват на населението на общината в срока по ал. 1 чрез средствата за масово осведомяване и чрез интернет страницата на общината. Оспорването, спирането, отмяната или потвърждаването на оспорените актове на общинския съвет се разгласява по същия ред.</w:t>
      </w:r>
    </w:p>
    <w:p w14:paraId="4C1CB71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xml:space="preserve"> Кметът на общината определя подходящо помещение в сградата на общината, където се съхраняват копия от актовете на общинския съвет от последните 10 години на хартиен носител и се осигурява достъп на желаещите граждани да ги четат на място в рамките на осемчасовото работно време във всеки работен ден. На всеки гражданин, желаещ да получи копие от даден акт на общинския съвет, се осигурява възможност за това срещу нормативно определено заплащане. Актуалните редакции на актовете на Общинския съвет по ал.1, с възможност за </w:t>
      </w:r>
      <w:proofErr w:type="spellStart"/>
      <w:r w:rsidRPr="008A7469">
        <w:rPr>
          <w:rFonts w:ascii="Times New Roman" w:eastAsia="Times New Roman" w:hAnsi="Times New Roman" w:cs="Times New Roman"/>
          <w:sz w:val="28"/>
          <w:szCs w:val="28"/>
          <w:lang w:eastAsia="bg-BG"/>
        </w:rPr>
        <w:t>пълнотекстово</w:t>
      </w:r>
      <w:proofErr w:type="spellEnd"/>
      <w:r w:rsidRPr="008A7469">
        <w:rPr>
          <w:rFonts w:ascii="Times New Roman" w:eastAsia="Times New Roman" w:hAnsi="Times New Roman" w:cs="Times New Roman"/>
          <w:sz w:val="28"/>
          <w:szCs w:val="28"/>
          <w:lang w:eastAsia="bg-BG"/>
        </w:rPr>
        <w:t xml:space="preserve"> търсене, са достъпни чрез интернет страницата на общината.</w:t>
      </w:r>
    </w:p>
    <w:p w14:paraId="04A92229"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ІІ</w:t>
      </w:r>
    </w:p>
    <w:p w14:paraId="67903DD5"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Конституиране на общинския съвет</w:t>
      </w:r>
    </w:p>
    <w:p w14:paraId="23A10466"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Чл.9. /1/</w:t>
      </w:r>
      <w:r w:rsidRPr="008A7469">
        <w:rPr>
          <w:rFonts w:ascii="Times New Roman" w:eastAsia="Times New Roman" w:hAnsi="Times New Roman" w:cs="Times New Roman"/>
          <w:sz w:val="28"/>
          <w:szCs w:val="28"/>
          <w:lang w:eastAsia="bg-BG"/>
        </w:rPr>
        <w:t>  Общинският съвет избира от своя състав председател с тайно гласуване.</w:t>
      </w:r>
    </w:p>
    <w:p w14:paraId="733285BB"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За избран се смята кандидатът, който е получил повече от половината гласове от общия брой на съветниците.</w:t>
      </w:r>
    </w:p>
    <w:p w14:paraId="74415E7A"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Когато при първото гласуване няма избран кандидат се провеждат следващи  такива при условията на предходната алинея.</w:t>
      </w:r>
    </w:p>
    <w:p w14:paraId="0AD25ECB"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Чл.10</w:t>
      </w:r>
      <w:r w:rsidRPr="008A7469">
        <w:rPr>
          <w:rFonts w:ascii="Times New Roman" w:eastAsia="Times New Roman" w:hAnsi="Times New Roman" w:cs="Times New Roman"/>
          <w:sz w:val="28"/>
          <w:szCs w:val="28"/>
          <w:lang w:eastAsia="bg-BG"/>
        </w:rPr>
        <w:t>. Цялостната дейност на общинския съвет се ръководи от председателя, който има права и носи отговорности по смисъла на закона и на този Правилник.</w:t>
      </w:r>
    </w:p>
    <w:p w14:paraId="438B3796"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Чл.11. /1/ </w:t>
      </w:r>
      <w:r w:rsidRPr="008A7469">
        <w:rPr>
          <w:rFonts w:ascii="Times New Roman" w:eastAsia="Times New Roman" w:hAnsi="Times New Roman" w:cs="Times New Roman"/>
          <w:sz w:val="28"/>
          <w:szCs w:val="28"/>
          <w:lang w:eastAsia="bg-BG"/>
        </w:rPr>
        <w:t>Общинският съвет определя възнаграждението на председателя както следва:</w:t>
      </w:r>
    </w:p>
    <w:p w14:paraId="4EE044EA" w14:textId="77777777" w:rsidR="00551F5F" w:rsidRPr="008A7469" w:rsidRDefault="00551F5F" w:rsidP="00551F5F">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lastRenderedPageBreak/>
        <w:t>При пълно работно време 90 % от възнаграждението на кмета на Община Разград;</w:t>
      </w:r>
    </w:p>
    <w:p w14:paraId="0CC0B388" w14:textId="77777777" w:rsidR="00551F5F" w:rsidRPr="008A7469" w:rsidRDefault="00551F5F" w:rsidP="00551F5F">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 намалено работно време, пропорционално на неговата продължителност;</w:t>
      </w:r>
    </w:p>
    <w:p w14:paraId="57B418CF" w14:textId="77777777" w:rsidR="00551F5F" w:rsidRPr="008A7469" w:rsidRDefault="00551F5F" w:rsidP="00551F5F">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Продължителността и вида на работното време се определя с решение на ОбС.</w:t>
      </w:r>
    </w:p>
    <w:p w14:paraId="3328A414"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Председателят на общинския съвет има всички права по трудово правоотношение освен тези, които противоречат или са несъвместими с неговото правно положение.</w:t>
      </w:r>
    </w:p>
    <w:p w14:paraId="392B55CD"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Председателят на общинския съвет има право на всички доплащания, отпуски и осигуровки по Кодекса на труда и други нормативни актове в размери и по ред определени за кмета на общината.</w:t>
      </w:r>
    </w:p>
    <w:p w14:paraId="4E877EB3"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Чл.12</w:t>
      </w:r>
      <w:r w:rsidRPr="008A7469">
        <w:rPr>
          <w:rFonts w:ascii="Times New Roman" w:eastAsia="Times New Roman" w:hAnsi="Times New Roman" w:cs="Times New Roman"/>
          <w:sz w:val="28"/>
          <w:szCs w:val="28"/>
          <w:lang w:eastAsia="bg-BG"/>
        </w:rPr>
        <w:t>. Председателят на общинския съвет може да свиква заседания с участието на заместник-председателите, председатели на групи/ръководители на групи съветници и/или председателите на постоянни комисии по въпроси, касаещи дневния ред на предстоящи заседания на общинския съвет и по организация на дейността на Общински съвет - Разград.</w:t>
      </w:r>
    </w:p>
    <w:p w14:paraId="3F148214"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Чл.13</w:t>
      </w:r>
      <w:r w:rsidRPr="008A7469">
        <w:rPr>
          <w:rFonts w:ascii="Times New Roman" w:eastAsia="Times New Roman" w:hAnsi="Times New Roman" w:cs="Times New Roman"/>
          <w:sz w:val="28"/>
          <w:szCs w:val="28"/>
          <w:lang w:eastAsia="bg-BG"/>
        </w:rPr>
        <w:t>. Председателят на общинския съвет:</w:t>
      </w:r>
    </w:p>
    <w:p w14:paraId="10CF0612"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Свиква общинския съвет на заседание;</w:t>
      </w:r>
    </w:p>
    <w:p w14:paraId="71289AFB"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Определя проект на дневен ред за заседанието;</w:t>
      </w:r>
    </w:p>
    <w:p w14:paraId="3DCE8319"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Ръководи подготовката на заседанията на общинския съвет;</w:t>
      </w:r>
    </w:p>
    <w:p w14:paraId="36882FEC"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Провежда срещи и консултации със заместник-председателите, председателите на постоянни комисии, председателите на групи общински съветници, представители на политически партии, обществени организации и граждани;</w:t>
      </w:r>
    </w:p>
    <w:p w14:paraId="21A34269"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Разпределя работните материали, свързани с дейността на общинския съвет между неговите комисии според компетентността им;</w:t>
      </w:r>
    </w:p>
    <w:p w14:paraId="0F37692D"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Осигурява условия за работа на комисиите и координира тяхната работа;</w:t>
      </w:r>
    </w:p>
    <w:p w14:paraId="5BCA8B35"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Подпомага съветниците в тяхната дейност;</w:t>
      </w:r>
    </w:p>
    <w:p w14:paraId="044B6260"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Упражнява контрол върху разходването на средствата, разчетени в бюджета на общината за издръжка на общинския съвет;</w:t>
      </w:r>
    </w:p>
    <w:p w14:paraId="5B09A27D"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Удостоверява с подписа си протоколите от заседанията и актовете на общинския съвет;</w:t>
      </w:r>
    </w:p>
    <w:p w14:paraId="1BAB764C"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Определя местата в заседателната зала на общинските съветници съгласувано с председателите на групи общински съветници.</w:t>
      </w:r>
    </w:p>
    <w:p w14:paraId="1BE5EFC5"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Командирова кмета в чужбина.</w:t>
      </w:r>
    </w:p>
    <w:p w14:paraId="5F2C07D8"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lastRenderedPageBreak/>
        <w:t>Представлява общинския съвет пред външни лица и организации.</w:t>
      </w:r>
    </w:p>
    <w:p w14:paraId="3735DAE9"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Изпълнява и други функции възложени му от законите на страната, общинския съвет и този Правилник.</w:t>
      </w:r>
    </w:p>
    <w:p w14:paraId="281BF6A3"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Чл.14.</w:t>
      </w:r>
      <w:r w:rsidRPr="008A7469">
        <w:rPr>
          <w:rFonts w:ascii="Times New Roman" w:eastAsia="Times New Roman" w:hAnsi="Times New Roman" w:cs="Times New Roman"/>
          <w:sz w:val="28"/>
          <w:szCs w:val="28"/>
          <w:lang w:eastAsia="bg-BG"/>
        </w:rPr>
        <w:t> Пълномощията на председателя на Общинския съвет се прекратяват предсрочно при:</w:t>
      </w:r>
    </w:p>
    <w:p w14:paraId="53D18476"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/1/</w:t>
      </w:r>
      <w:r w:rsidRPr="008A7469">
        <w:rPr>
          <w:rFonts w:ascii="Times New Roman" w:eastAsia="Times New Roman" w:hAnsi="Times New Roman" w:cs="Times New Roman"/>
          <w:sz w:val="28"/>
          <w:szCs w:val="28"/>
          <w:lang w:eastAsia="bg-BG"/>
        </w:rPr>
        <w:t> Подаване на писмена оставка;</w:t>
      </w:r>
    </w:p>
    <w:p w14:paraId="27D37404"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 </w:t>
      </w:r>
      <w:r w:rsidRPr="008A7469">
        <w:rPr>
          <w:rFonts w:ascii="Times New Roman" w:eastAsia="Times New Roman" w:hAnsi="Times New Roman" w:cs="Times New Roman"/>
          <w:sz w:val="28"/>
          <w:szCs w:val="28"/>
          <w:lang w:eastAsia="bg-BG"/>
        </w:rPr>
        <w:t>Трайна невъзможност или системно неизпълнение на задълженията си като председател за повече от 3 месеца - с решение на общинския съвет, взето  с тайно гласуване по реда на чл.9, ал.1 и ал.2 от Правилника.</w:t>
      </w:r>
    </w:p>
    <w:p w14:paraId="76168C6D"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Чл.15. /1/</w:t>
      </w:r>
      <w:r w:rsidRPr="008A7469">
        <w:rPr>
          <w:rFonts w:ascii="Times New Roman" w:eastAsia="Times New Roman" w:hAnsi="Times New Roman" w:cs="Times New Roman"/>
          <w:sz w:val="28"/>
          <w:szCs w:val="28"/>
          <w:lang w:eastAsia="bg-BG"/>
        </w:rPr>
        <w:t> Общинският съвет може да избере от състава си заместник - председатели.</w:t>
      </w:r>
    </w:p>
    <w:p w14:paraId="5A161CAB"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Заместник - председателите се избират и освобождават с мнозинство повече от половината от общия брой общински съветници.</w:t>
      </w:r>
    </w:p>
    <w:p w14:paraId="1D56BBB1"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При отсъствие на председателя или по време на участието му в обсъждането на даден въпрос, заседанието се води от посочен от него заместник – председател до гласуването на проект за решение или прекратяване на обсъждането.</w:t>
      </w:r>
    </w:p>
    <w:p w14:paraId="236B3A89"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При предсрочно прекратяване на пълномощията на председателя на общинския съвет, както и при обсъждане на дейността му, заседанията на съвета се председателстват от заместник-председател.</w:t>
      </w:r>
    </w:p>
    <w:p w14:paraId="63B16D50"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w:t>
      </w:r>
      <w:r w:rsidRPr="008A7469">
        <w:rPr>
          <w:rFonts w:ascii="Times New Roman" w:eastAsia="Times New Roman" w:hAnsi="Times New Roman" w:cs="Times New Roman"/>
          <w:sz w:val="28"/>
          <w:szCs w:val="28"/>
          <w:lang w:eastAsia="bg-BG"/>
        </w:rPr>
        <w:t> Заместник – председателите подпомагат председателя и изпълняват отделни негови функции и правомощия, когато той им възложи това, следят за спазване на процедурите по вземане на решения, координират работата на постоянните комисии, подпомагат съветниците в тяхната дейност.</w:t>
      </w:r>
    </w:p>
    <w:p w14:paraId="28BB8435"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Чл.16. /1/</w:t>
      </w:r>
      <w:r w:rsidRPr="008A7469">
        <w:rPr>
          <w:rFonts w:ascii="Times New Roman" w:eastAsia="Times New Roman" w:hAnsi="Times New Roman" w:cs="Times New Roman"/>
          <w:sz w:val="28"/>
          <w:szCs w:val="28"/>
          <w:lang w:eastAsia="bg-BG"/>
        </w:rPr>
        <w:t> Председателят на общинския съвет се подпомага в работата си от общински съветници, които изпълняват функциите на секретари. Те са представители на всички групи общински съветници и изпълняват функциите си на ротационен принцип.</w:t>
      </w:r>
    </w:p>
    <w:p w14:paraId="3CCBBF8B"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Всяка група общински съветници излъчва от своя състав съветник, който изпълнява функциите на секретар за едно или повече заседания на общинския съвет.</w:t>
      </w:r>
    </w:p>
    <w:p w14:paraId="6F800C9D"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Чл.17. </w:t>
      </w:r>
      <w:r w:rsidRPr="008A7469">
        <w:rPr>
          <w:rFonts w:ascii="Times New Roman" w:eastAsia="Times New Roman" w:hAnsi="Times New Roman" w:cs="Times New Roman"/>
          <w:sz w:val="28"/>
          <w:szCs w:val="28"/>
          <w:lang w:eastAsia="bg-BG"/>
        </w:rPr>
        <w:t>Секретарите:</w:t>
      </w:r>
    </w:p>
    <w:p w14:paraId="1E70CA10" w14:textId="77777777" w:rsidR="00551F5F" w:rsidRPr="008A7469" w:rsidRDefault="00551F5F" w:rsidP="00551F5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Информират председателя за присъствието на общинските съветници;</w:t>
      </w:r>
    </w:p>
    <w:p w14:paraId="6804985C" w14:textId="77777777" w:rsidR="00551F5F" w:rsidRPr="008A7469" w:rsidRDefault="00551F5F" w:rsidP="00551F5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Проверяват протоколите от заседанията, на които са били дежурни;</w:t>
      </w:r>
    </w:p>
    <w:p w14:paraId="1355E561" w14:textId="77777777" w:rsidR="00551F5F" w:rsidRPr="008A7469" w:rsidRDefault="00551F5F" w:rsidP="00551F5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 xml:space="preserve">При необходимост четат в заседанието текстове на </w:t>
      </w:r>
      <w:proofErr w:type="spellStart"/>
      <w:r w:rsidRPr="008A7469">
        <w:rPr>
          <w:rFonts w:ascii="Times New Roman" w:eastAsia="Times New Roman" w:hAnsi="Times New Roman" w:cs="Times New Roman"/>
          <w:sz w:val="28"/>
          <w:szCs w:val="28"/>
          <w:lang w:eastAsia="bg-BG"/>
        </w:rPr>
        <w:t>проекто</w:t>
      </w:r>
      <w:proofErr w:type="spellEnd"/>
      <w:r w:rsidRPr="008A7469">
        <w:rPr>
          <w:rFonts w:ascii="Times New Roman" w:eastAsia="Times New Roman" w:hAnsi="Times New Roman" w:cs="Times New Roman"/>
          <w:sz w:val="28"/>
          <w:szCs w:val="28"/>
          <w:lang w:eastAsia="bg-BG"/>
        </w:rPr>
        <w:t xml:space="preserve"> решенията, подлежащи на обсъждане и гласуване в Общинския съвет;</w:t>
      </w:r>
    </w:p>
    <w:p w14:paraId="614D798D" w14:textId="77777777" w:rsidR="00551F5F" w:rsidRPr="008A7469" w:rsidRDefault="00551F5F" w:rsidP="00551F5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 явно гласуване преброяват присъстващите в залата общински съветници с оглед установяване кворума, както и гласувалите „за ", " против " и " въздържал се " и съобщават на председателя резултатите от гласуването.</w:t>
      </w:r>
    </w:p>
    <w:p w14:paraId="743D02B7" w14:textId="77777777" w:rsidR="00551F5F" w:rsidRPr="008A7469" w:rsidRDefault="00551F5F" w:rsidP="00551F5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Осъществяват и други възложени им от председателя технически задачи, свързани с организиране дейността на Общинския съвет.</w:t>
      </w:r>
    </w:p>
    <w:p w14:paraId="639E2748" w14:textId="77777777" w:rsidR="00551F5F" w:rsidRPr="008A7469" w:rsidRDefault="00551F5F" w:rsidP="00551F5F">
      <w:pPr>
        <w:shd w:val="clear" w:color="auto" w:fill="FFFFFF"/>
        <w:spacing w:after="100" w:afterAutospacing="1" w:line="240" w:lineRule="auto"/>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 </w:t>
      </w:r>
    </w:p>
    <w:p w14:paraId="4555D849"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ІІІ</w:t>
      </w:r>
    </w:p>
    <w:p w14:paraId="09574E47"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Групи на общинските съветници</w:t>
      </w:r>
    </w:p>
    <w:p w14:paraId="7562A08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Чл.18.</w:t>
      </w:r>
      <w:r w:rsidRPr="008A7469">
        <w:rPr>
          <w:rFonts w:ascii="Times New Roman" w:eastAsia="Times New Roman" w:hAnsi="Times New Roman" w:cs="Times New Roman"/>
          <w:sz w:val="28"/>
          <w:szCs w:val="28"/>
          <w:lang w:eastAsia="bg-BG"/>
        </w:rPr>
        <w:t> Общинските съветници могат да образуват групи на съветниците според своята партийна принадлежност или политическа ориентация.</w:t>
      </w:r>
    </w:p>
    <w:p w14:paraId="63B557B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Чл.19</w:t>
      </w:r>
      <w:r w:rsidRPr="008A7469">
        <w:rPr>
          <w:rFonts w:ascii="Times New Roman" w:eastAsia="Times New Roman" w:hAnsi="Times New Roman" w:cs="Times New Roman"/>
          <w:sz w:val="28"/>
          <w:szCs w:val="28"/>
          <w:lang w:eastAsia="bg-BG"/>
        </w:rPr>
        <w:t>. </w:t>
      </w:r>
      <w:r w:rsidRPr="008A7469">
        <w:rPr>
          <w:rFonts w:ascii="Times New Roman" w:eastAsia="Times New Roman" w:hAnsi="Times New Roman" w:cs="Times New Roman"/>
          <w:b/>
          <w:bCs/>
          <w:sz w:val="28"/>
          <w:szCs w:val="28"/>
          <w:lang w:eastAsia="bg-BG"/>
        </w:rPr>
        <w:t>/1/</w:t>
      </w:r>
      <w:r w:rsidRPr="008A7469">
        <w:rPr>
          <w:rFonts w:ascii="Times New Roman" w:eastAsia="Times New Roman" w:hAnsi="Times New Roman" w:cs="Times New Roman"/>
          <w:sz w:val="28"/>
          <w:szCs w:val="28"/>
          <w:lang w:eastAsia="bg-BG"/>
        </w:rPr>
        <w:t> Не могат да се образуват групи на общинските съветници, които да представляват местни, етнически, религиозни, частни и професионални интереси.</w:t>
      </w:r>
    </w:p>
    <w:p w14:paraId="3EF337A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Минималният брой общински съветници за образуване на група е двама.</w:t>
      </w:r>
    </w:p>
    <w:p w14:paraId="13AA437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 </w:t>
      </w:r>
      <w:r w:rsidRPr="008A7469">
        <w:rPr>
          <w:rFonts w:ascii="Times New Roman" w:eastAsia="Times New Roman" w:hAnsi="Times New Roman" w:cs="Times New Roman"/>
          <w:sz w:val="28"/>
          <w:szCs w:val="28"/>
          <w:lang w:eastAsia="bg-BG"/>
        </w:rPr>
        <w:t>Когато броят на членовете на една група общински съветници падне под изискуемия минимум, тя преустановява своето съществуване.</w:t>
      </w:r>
    </w:p>
    <w:p w14:paraId="05EB824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Чл.20</w:t>
      </w:r>
      <w:r w:rsidRPr="008A7469">
        <w:rPr>
          <w:rFonts w:ascii="Times New Roman" w:eastAsia="Times New Roman" w:hAnsi="Times New Roman" w:cs="Times New Roman"/>
          <w:sz w:val="28"/>
          <w:szCs w:val="28"/>
          <w:lang w:eastAsia="bg-BG"/>
        </w:rPr>
        <w:t>. Всяка група представя на председателя на Общинския съвет решение за образуването си, списък на членовете и състава на председатели на групи/ръководители на групи, подписани от всички общински съветници от съответната група.</w:t>
      </w:r>
    </w:p>
    <w:p w14:paraId="36F29BCA"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Чл.21</w:t>
      </w:r>
      <w:r w:rsidRPr="008A7469">
        <w:rPr>
          <w:rFonts w:ascii="Times New Roman" w:eastAsia="Times New Roman" w:hAnsi="Times New Roman" w:cs="Times New Roman"/>
          <w:sz w:val="28"/>
          <w:szCs w:val="28"/>
          <w:lang w:eastAsia="bg-BG"/>
        </w:rPr>
        <w:t>. Групите общински съветници и промените в състава и ръководствата им се вписват в специален регистър и се обявяват от председателя на общинския съвет пред общинските съветници</w:t>
      </w:r>
    </w:p>
    <w:p w14:paraId="144F69B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Чл.22</w:t>
      </w:r>
      <w:r w:rsidRPr="008A7469">
        <w:rPr>
          <w:rFonts w:ascii="Times New Roman" w:eastAsia="Times New Roman" w:hAnsi="Times New Roman" w:cs="Times New Roman"/>
          <w:sz w:val="28"/>
          <w:szCs w:val="28"/>
          <w:lang w:eastAsia="bg-BG"/>
        </w:rPr>
        <w:t>. Всеки общински съветник може да членува само в една група съветници.</w:t>
      </w:r>
    </w:p>
    <w:p w14:paraId="4597DA2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Чл.23. /1/ </w:t>
      </w:r>
      <w:r w:rsidRPr="008A7469">
        <w:rPr>
          <w:rFonts w:ascii="Times New Roman" w:eastAsia="Times New Roman" w:hAnsi="Times New Roman" w:cs="Times New Roman"/>
          <w:sz w:val="28"/>
          <w:szCs w:val="28"/>
          <w:lang w:eastAsia="bg-BG"/>
        </w:rPr>
        <w:t>Условията за членуване, възникване и прекратяване на членството, както и правата и задълженията на членовете се определят от самата група съветници, в съответствие с разпоредбите на този Правилник.</w:t>
      </w:r>
    </w:p>
    <w:p w14:paraId="6D985B2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/2/</w:t>
      </w:r>
      <w:r w:rsidRPr="008A7469">
        <w:rPr>
          <w:rFonts w:ascii="Times New Roman" w:eastAsia="Times New Roman" w:hAnsi="Times New Roman" w:cs="Times New Roman"/>
          <w:sz w:val="28"/>
          <w:szCs w:val="28"/>
          <w:lang w:eastAsia="bg-BG"/>
        </w:rPr>
        <w:t> Общински съветник може да напусне групата, като подаде писмено заявление до нейния председател на група/ръководител на група и уведоми председателя на общинския съвет.</w:t>
      </w:r>
    </w:p>
    <w:p w14:paraId="08EF1E8D"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Чл.24</w:t>
      </w:r>
      <w:r w:rsidRPr="008A7469">
        <w:rPr>
          <w:rFonts w:ascii="Times New Roman" w:eastAsia="Times New Roman" w:hAnsi="Times New Roman" w:cs="Times New Roman"/>
          <w:sz w:val="28"/>
          <w:szCs w:val="28"/>
          <w:lang w:eastAsia="bg-BG"/>
        </w:rPr>
        <w:t>. /</w:t>
      </w:r>
      <w:r w:rsidRPr="008A7469">
        <w:rPr>
          <w:rFonts w:ascii="Times New Roman" w:eastAsia="Times New Roman" w:hAnsi="Times New Roman" w:cs="Times New Roman"/>
          <w:b/>
          <w:bCs/>
          <w:sz w:val="28"/>
          <w:szCs w:val="28"/>
          <w:lang w:eastAsia="bg-BG"/>
        </w:rPr>
        <w:t>1</w:t>
      </w:r>
      <w:r w:rsidRPr="008A7469">
        <w:rPr>
          <w:rFonts w:ascii="Times New Roman" w:eastAsia="Times New Roman" w:hAnsi="Times New Roman" w:cs="Times New Roman"/>
          <w:sz w:val="28"/>
          <w:szCs w:val="28"/>
          <w:lang w:eastAsia="bg-BG"/>
        </w:rPr>
        <w:t>/ Групите съветници определят своите представители, които ще се изказват от тяхно име, както и поредността им.</w:t>
      </w:r>
    </w:p>
    <w:p w14:paraId="6B9D2D63" w14:textId="00969A2B" w:rsidR="00551F5F" w:rsidRDefault="00551F5F" w:rsidP="004746BA">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Изискванията по предходната алинея не ограничават правото на общинския съветник да се изкаже по реда на записването си при председателя на Общинския съвет, ако е направил такова.</w:t>
      </w:r>
    </w:p>
    <w:p w14:paraId="2CA5196C" w14:textId="77777777" w:rsidR="004746BA" w:rsidRPr="008A7469" w:rsidRDefault="004746BA" w:rsidP="004746BA">
      <w:pPr>
        <w:shd w:val="clear" w:color="auto" w:fill="FFFFFF"/>
        <w:spacing w:after="0" w:line="240" w:lineRule="auto"/>
        <w:ind w:firstLine="709"/>
        <w:jc w:val="both"/>
        <w:rPr>
          <w:rFonts w:ascii="Times New Roman" w:eastAsia="Times New Roman" w:hAnsi="Times New Roman" w:cs="Times New Roman"/>
          <w:sz w:val="28"/>
          <w:szCs w:val="28"/>
          <w:lang w:eastAsia="bg-BG"/>
        </w:rPr>
      </w:pPr>
    </w:p>
    <w:p w14:paraId="07E3128C"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ІV</w:t>
      </w:r>
    </w:p>
    <w:p w14:paraId="2D4B47C6"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Комисии на общинския съвет</w:t>
      </w:r>
    </w:p>
    <w:p w14:paraId="3C0D3246"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Чл.25. /1/</w:t>
      </w:r>
      <w:r w:rsidRPr="008A7469">
        <w:rPr>
          <w:rFonts w:ascii="Times New Roman" w:eastAsia="Times New Roman" w:hAnsi="Times New Roman" w:cs="Times New Roman"/>
          <w:sz w:val="28"/>
          <w:szCs w:val="28"/>
          <w:lang w:eastAsia="bg-BG"/>
        </w:rPr>
        <w:t> Комисиите са работен орган на общинския съвет, изпълняващи инициативни, съвещателни и контролни функции.</w:t>
      </w:r>
    </w:p>
    <w:p w14:paraId="614E7BDF"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Комисиите на общинския съвет са постоянни и временни.</w:t>
      </w:r>
    </w:p>
    <w:p w14:paraId="1AF30F0D"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Чл.26.</w:t>
      </w:r>
      <w:r w:rsidRPr="008A7469">
        <w:rPr>
          <w:rFonts w:ascii="Times New Roman" w:eastAsia="Times New Roman" w:hAnsi="Times New Roman" w:cs="Times New Roman"/>
          <w:sz w:val="28"/>
          <w:szCs w:val="28"/>
          <w:lang w:eastAsia="bg-BG"/>
        </w:rPr>
        <w:t> </w:t>
      </w:r>
      <w:r w:rsidRPr="008A7469">
        <w:rPr>
          <w:rFonts w:ascii="Times New Roman" w:eastAsia="Times New Roman" w:hAnsi="Times New Roman" w:cs="Times New Roman"/>
          <w:b/>
          <w:bCs/>
          <w:sz w:val="28"/>
          <w:szCs w:val="28"/>
          <w:lang w:eastAsia="bg-BG"/>
        </w:rPr>
        <w:t>/1/</w:t>
      </w:r>
      <w:r w:rsidRPr="008A7469">
        <w:rPr>
          <w:rFonts w:ascii="Times New Roman" w:eastAsia="Times New Roman" w:hAnsi="Times New Roman" w:cs="Times New Roman"/>
          <w:sz w:val="28"/>
          <w:szCs w:val="28"/>
          <w:lang w:eastAsia="bg-BG"/>
        </w:rPr>
        <w:t> Общинският съвет създава следните постоянни комисии:</w:t>
      </w:r>
    </w:p>
    <w:p w14:paraId="799534EB"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бюджет, финанси и икономическа политика.</w:t>
      </w:r>
    </w:p>
    <w:p w14:paraId="6C1C1B59"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управление на общинската собственост и стопанство</w:t>
      </w:r>
    </w:p>
    <w:p w14:paraId="0D520877"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законност, превенция на корупцията, контрол на решенията, предложения на гражданите и връзка с неправителствени организации.</w:t>
      </w:r>
    </w:p>
    <w:p w14:paraId="1F1B7CB2"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устройство и развитие на територията, транспорт на Общината.</w:t>
      </w:r>
    </w:p>
    <w:p w14:paraId="65F08B89" w14:textId="19E7B378" w:rsidR="00243C0B"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 xml:space="preserve">ПК по </w:t>
      </w:r>
      <w:r w:rsidR="00243C0B" w:rsidRPr="008A7469">
        <w:rPr>
          <w:rFonts w:ascii="Times New Roman" w:eastAsia="Times New Roman" w:hAnsi="Times New Roman" w:cs="Times New Roman"/>
          <w:sz w:val="28"/>
          <w:szCs w:val="28"/>
          <w:lang w:eastAsia="bg-BG"/>
        </w:rPr>
        <w:t xml:space="preserve">опазване на </w:t>
      </w:r>
      <w:r w:rsidRPr="008A7469">
        <w:rPr>
          <w:rFonts w:ascii="Times New Roman" w:eastAsia="Times New Roman" w:hAnsi="Times New Roman" w:cs="Times New Roman"/>
          <w:sz w:val="28"/>
          <w:szCs w:val="28"/>
          <w:lang w:eastAsia="bg-BG"/>
        </w:rPr>
        <w:t>околна</w:t>
      </w:r>
      <w:r w:rsidR="00243C0B" w:rsidRPr="008A7469">
        <w:rPr>
          <w:rFonts w:ascii="Times New Roman" w:eastAsia="Times New Roman" w:hAnsi="Times New Roman" w:cs="Times New Roman"/>
          <w:sz w:val="28"/>
          <w:szCs w:val="28"/>
          <w:lang w:eastAsia="bg-BG"/>
        </w:rPr>
        <w:t>та</w:t>
      </w:r>
      <w:r w:rsidRPr="008A7469">
        <w:rPr>
          <w:rFonts w:ascii="Times New Roman" w:eastAsia="Times New Roman" w:hAnsi="Times New Roman" w:cs="Times New Roman"/>
          <w:sz w:val="28"/>
          <w:szCs w:val="28"/>
          <w:lang w:eastAsia="bg-BG"/>
        </w:rPr>
        <w:t xml:space="preserve"> среда</w:t>
      </w:r>
      <w:r w:rsidR="00243C0B" w:rsidRPr="008A7469">
        <w:rPr>
          <w:rFonts w:ascii="Times New Roman" w:eastAsia="Times New Roman" w:hAnsi="Times New Roman" w:cs="Times New Roman"/>
          <w:sz w:val="28"/>
          <w:szCs w:val="28"/>
          <w:lang w:eastAsia="bg-BG"/>
        </w:rPr>
        <w:t xml:space="preserve"> и зелена енергия.</w:t>
      </w:r>
      <w:r w:rsidRPr="008A7469">
        <w:rPr>
          <w:rFonts w:ascii="Times New Roman" w:eastAsia="Times New Roman" w:hAnsi="Times New Roman" w:cs="Times New Roman"/>
          <w:sz w:val="28"/>
          <w:szCs w:val="28"/>
          <w:lang w:eastAsia="bg-BG"/>
        </w:rPr>
        <w:t xml:space="preserve"> </w:t>
      </w:r>
    </w:p>
    <w:p w14:paraId="7C8B8CBB" w14:textId="753F5689" w:rsidR="00551F5F" w:rsidRPr="008A7469" w:rsidRDefault="00243C0B"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 xml:space="preserve">ПК по </w:t>
      </w:r>
      <w:r w:rsidR="00551F5F" w:rsidRPr="008A7469">
        <w:rPr>
          <w:rFonts w:ascii="Times New Roman" w:eastAsia="Times New Roman" w:hAnsi="Times New Roman" w:cs="Times New Roman"/>
          <w:sz w:val="28"/>
          <w:szCs w:val="28"/>
          <w:lang w:eastAsia="bg-BG"/>
        </w:rPr>
        <w:t>селско, горско, водно и ловно стопанство.</w:t>
      </w:r>
    </w:p>
    <w:p w14:paraId="10A2DA7F"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социална политика, трудова заетост и здравеопазване.</w:t>
      </w:r>
    </w:p>
    <w:p w14:paraId="52A4F7A7" w14:textId="63614D86"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 xml:space="preserve">ПК по образование и </w:t>
      </w:r>
      <w:r w:rsidR="00243C0B" w:rsidRPr="008A7469">
        <w:rPr>
          <w:rFonts w:ascii="Times New Roman" w:eastAsia="Times New Roman" w:hAnsi="Times New Roman" w:cs="Times New Roman"/>
          <w:sz w:val="28"/>
          <w:szCs w:val="28"/>
          <w:lang w:eastAsia="bg-BG"/>
        </w:rPr>
        <w:t>наука</w:t>
      </w:r>
      <w:r w:rsidR="000B6F3B" w:rsidRPr="008A7469">
        <w:rPr>
          <w:rFonts w:ascii="Times New Roman" w:eastAsia="Times New Roman" w:hAnsi="Times New Roman" w:cs="Times New Roman"/>
          <w:sz w:val="28"/>
          <w:szCs w:val="28"/>
          <w:lang w:eastAsia="bg-BG"/>
        </w:rPr>
        <w:t>.</w:t>
      </w:r>
    </w:p>
    <w:p w14:paraId="2CBA7EB0" w14:textId="23DF19F5" w:rsidR="00243C0B" w:rsidRPr="008A7469" w:rsidRDefault="00243C0B"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култура, културно-историческо наследство и духовни ценности.</w:t>
      </w:r>
    </w:p>
    <w:p w14:paraId="1DBDA061"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за младежта, спорта и туризма.</w:t>
      </w:r>
    </w:p>
    <w:p w14:paraId="0EBE737F"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международно сътрудничество.</w:t>
      </w:r>
    </w:p>
    <w:p w14:paraId="3B6182D6"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подготовка на общински програми, проекти и контрол върху изпълнението им.</w:t>
      </w:r>
    </w:p>
    <w:p w14:paraId="26E53252"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общинско сътрудничество и взаимодействие с НСОРБ.</w:t>
      </w:r>
    </w:p>
    <w:p w14:paraId="41C840D1"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xml:space="preserve"> Общинският съвет избира от своя състав, съгласно Закона за противодействие на корупцията, постоянно действаща комисия с наименование: "ПК </w:t>
      </w:r>
      <w:r w:rsidR="0042212E" w:rsidRPr="008A7469">
        <w:rPr>
          <w:rFonts w:ascii="Times New Roman" w:eastAsia="Times New Roman" w:hAnsi="Times New Roman" w:cs="Times New Roman"/>
          <w:sz w:val="28"/>
          <w:szCs w:val="28"/>
          <w:lang w:eastAsia="bg-BG"/>
        </w:rPr>
        <w:t>за</w:t>
      </w:r>
      <w:r w:rsidR="000B6F3B" w:rsidRPr="008A7469">
        <w:rPr>
          <w:rFonts w:ascii="Times New Roman" w:eastAsia="Times New Roman" w:hAnsi="Times New Roman" w:cs="Times New Roman"/>
          <w:sz w:val="28"/>
          <w:szCs w:val="28"/>
          <w:lang w:eastAsia="bg-BG"/>
        </w:rPr>
        <w:t xml:space="preserve"> противодействие на корупцията</w:t>
      </w:r>
      <w:r w:rsidRPr="008A7469">
        <w:rPr>
          <w:rFonts w:ascii="Times New Roman" w:eastAsia="Times New Roman" w:hAnsi="Times New Roman" w:cs="Times New Roman"/>
          <w:sz w:val="28"/>
          <w:szCs w:val="28"/>
          <w:lang w:eastAsia="bg-BG"/>
        </w:rPr>
        <w:t>".</w:t>
      </w:r>
    </w:p>
    <w:p w14:paraId="3A6B6147"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Чл.27.</w:t>
      </w:r>
      <w:r w:rsidRPr="008A7469">
        <w:rPr>
          <w:rFonts w:ascii="Times New Roman" w:eastAsia="Times New Roman" w:hAnsi="Times New Roman" w:cs="Times New Roman"/>
          <w:sz w:val="28"/>
          <w:szCs w:val="28"/>
          <w:lang w:eastAsia="bg-BG"/>
        </w:rPr>
        <w:t> Общинският съвет може да извършва промени във вида, броя и състава на постоянните комисии.</w:t>
      </w:r>
    </w:p>
    <w:p w14:paraId="447FA1FB"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Чл.28. /1</w:t>
      </w:r>
      <w:r w:rsidRPr="008A7469">
        <w:rPr>
          <w:rFonts w:ascii="Times New Roman" w:eastAsia="Times New Roman" w:hAnsi="Times New Roman" w:cs="Times New Roman"/>
          <w:sz w:val="28"/>
          <w:szCs w:val="28"/>
          <w:lang w:eastAsia="bg-BG"/>
        </w:rPr>
        <w:t>/ Общинският съвет определя числеността на състава на всяка постоянна комисия, която не може да бъде по-малка от 5 члена.</w:t>
      </w:r>
    </w:p>
    <w:p w14:paraId="6F75F512"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Председателите и членовете на постоянните комисии се избират от общинския съвет по предложение на председателя на общинския съвет, след консултации с ръководствата на групите на общинските съветници.</w:t>
      </w:r>
    </w:p>
    <w:p w14:paraId="1B479A0B"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Председателят на комисията ръководи заседанията и поддържа връзки с председателите на другите комисии и с председателя на общинския съвет.</w:t>
      </w:r>
    </w:p>
    <w:p w14:paraId="24ED5E0E"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w:t>
      </w: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При отсъствие на председателя на комисията той упълномощава заместника си, а при негово отсъствие - друг член на комисията да ръководи заседанието й.</w:t>
      </w:r>
    </w:p>
    <w:p w14:paraId="413E128E"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w:t>
      </w:r>
      <w:r w:rsidRPr="008A7469">
        <w:rPr>
          <w:rFonts w:ascii="Times New Roman" w:eastAsia="Times New Roman" w:hAnsi="Times New Roman" w:cs="Times New Roman"/>
          <w:sz w:val="28"/>
          <w:szCs w:val="28"/>
          <w:lang w:eastAsia="bg-BG"/>
        </w:rPr>
        <w:t> При формиране на постоянните комисии се осигурява по възможност пропорционално представителство на групите на общинските съветници.</w:t>
      </w:r>
    </w:p>
    <w:p w14:paraId="055AB8C4"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/6/</w:t>
      </w:r>
      <w:r w:rsidRPr="008A7469">
        <w:rPr>
          <w:rFonts w:ascii="Times New Roman" w:eastAsia="Times New Roman" w:hAnsi="Times New Roman" w:cs="Times New Roman"/>
          <w:sz w:val="28"/>
          <w:szCs w:val="28"/>
          <w:lang w:eastAsia="bg-BG"/>
        </w:rPr>
        <w:t> За подпомагане  работата на постоянните и на временните  комисии на общинския съвет могат да бъдат привличани специалисти в качеството им на експерти и консултанти, на които може да бъде определено възнаграждение, съгласно утвърдения бюджет на общинския съвет. Възнаграждението се изплаща с разпореждане на председателя на общинския съвет по предложение на съответната комисия.</w:t>
      </w:r>
    </w:p>
    <w:p w14:paraId="046EEF41"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/7/</w:t>
      </w:r>
      <w:r w:rsidRPr="008A7469">
        <w:rPr>
          <w:rFonts w:ascii="Times New Roman" w:eastAsia="Times New Roman" w:hAnsi="Times New Roman" w:cs="Times New Roman"/>
          <w:sz w:val="28"/>
          <w:szCs w:val="28"/>
          <w:lang w:eastAsia="bg-BG"/>
        </w:rPr>
        <w:t> В заседания на постоянните комисии задължително участва юрист от общинска администрация.</w:t>
      </w:r>
    </w:p>
    <w:p w14:paraId="2EDD3EFF"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Чл.29</w:t>
      </w:r>
      <w:r w:rsidRPr="008A7469">
        <w:rPr>
          <w:rFonts w:ascii="Times New Roman" w:eastAsia="Times New Roman" w:hAnsi="Times New Roman" w:cs="Times New Roman"/>
          <w:sz w:val="28"/>
          <w:szCs w:val="28"/>
          <w:lang w:eastAsia="bg-BG"/>
        </w:rPr>
        <w:t>. Всеки общински съветник може да бъде избран най-много в три и не по-малко от две постоянни комисии. Всяка  комисия избира заместник - председател.</w:t>
      </w:r>
    </w:p>
    <w:p w14:paraId="78C680D1"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Чл.30.</w:t>
      </w:r>
      <w:r w:rsidRPr="008A7469">
        <w:rPr>
          <w:rFonts w:ascii="Times New Roman" w:eastAsia="Times New Roman" w:hAnsi="Times New Roman" w:cs="Times New Roman"/>
          <w:sz w:val="28"/>
          <w:szCs w:val="28"/>
          <w:lang w:eastAsia="bg-BG"/>
        </w:rPr>
        <w:t> Постоянните комисии могат да образуват подкомисии и работни групи.</w:t>
      </w:r>
    </w:p>
    <w:p w14:paraId="7248DD5D"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Чл.31.</w:t>
      </w:r>
      <w:r w:rsidRPr="008A7469">
        <w:rPr>
          <w:rFonts w:ascii="Times New Roman" w:eastAsia="Times New Roman" w:hAnsi="Times New Roman" w:cs="Times New Roman"/>
          <w:sz w:val="28"/>
          <w:szCs w:val="28"/>
          <w:lang w:eastAsia="bg-BG"/>
        </w:rPr>
        <w:t> Постоянните комисии могат да подготвят проекти за решения, наредби, правилници, инструкции, декларации и обръщения и да ги внасят в Общинския съвет по определения в Правилника ред.</w:t>
      </w:r>
    </w:p>
    <w:p w14:paraId="70613A55"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Чл.32.</w:t>
      </w:r>
      <w:r w:rsidRPr="008A7469">
        <w:rPr>
          <w:rFonts w:ascii="Times New Roman" w:eastAsia="Times New Roman" w:hAnsi="Times New Roman" w:cs="Times New Roman"/>
          <w:sz w:val="28"/>
          <w:szCs w:val="28"/>
          <w:lang w:eastAsia="bg-BG"/>
        </w:rPr>
        <w:t> По всеки внесен материал и проект за решение в общинския съвет съответната постоянна комисия изготвя доклад и предлага тяхното приемане, отхвърляне, изменение или допълнение.</w:t>
      </w:r>
    </w:p>
    <w:p w14:paraId="5D07D154"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Чл.33</w:t>
      </w:r>
      <w:r w:rsidRPr="008A7469">
        <w:rPr>
          <w:rFonts w:ascii="Times New Roman" w:eastAsia="Times New Roman" w:hAnsi="Times New Roman" w:cs="Times New Roman"/>
          <w:sz w:val="28"/>
          <w:szCs w:val="28"/>
          <w:lang w:eastAsia="bg-BG"/>
        </w:rPr>
        <w:t>. Държавните органи, стопанските и обществените организации, са длъжни да оказват съдействие на комисиите към общинския съвет, като им предоставят сведения и документи, които са им необходими във връзка с дейността им, освен когато те са класифицирана информация, представляваща държавна или служебна тайна по смисъла на закона. </w:t>
      </w:r>
    </w:p>
    <w:p w14:paraId="0FF66680"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Чл.34</w:t>
      </w:r>
      <w:r w:rsidRPr="008A7469">
        <w:rPr>
          <w:rFonts w:ascii="Times New Roman" w:eastAsia="Times New Roman" w:hAnsi="Times New Roman" w:cs="Times New Roman"/>
          <w:sz w:val="28"/>
          <w:szCs w:val="28"/>
          <w:lang w:eastAsia="bg-BG"/>
        </w:rPr>
        <w:t>. Постоянната комисия се свиква на заседание от нейния председател: по негова инициатива, по искане най-малко на 1/3 от членовете на комисията - в тридневен срок от заявяването му,  или по инициатива на председателя на общинския съвет.</w:t>
      </w:r>
    </w:p>
    <w:p w14:paraId="7AC6EDF3" w14:textId="3CB8B078"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Чл.35</w:t>
      </w:r>
      <w:r w:rsidRPr="008A7469">
        <w:rPr>
          <w:rFonts w:ascii="Times New Roman" w:eastAsia="Times New Roman" w:hAnsi="Times New Roman" w:cs="Times New Roman"/>
          <w:sz w:val="28"/>
          <w:szCs w:val="28"/>
          <w:lang w:eastAsia="bg-BG"/>
        </w:rPr>
        <w:t xml:space="preserve">. Материалите за разглеждане в постоянните комисии се предоставят на общинските съветници </w:t>
      </w:r>
      <w:r w:rsidR="000B6F3B" w:rsidRPr="008A7469">
        <w:rPr>
          <w:rFonts w:ascii="Times New Roman" w:eastAsia="Times New Roman" w:hAnsi="Times New Roman" w:cs="Times New Roman"/>
          <w:sz w:val="28"/>
          <w:szCs w:val="28"/>
          <w:lang w:eastAsia="bg-BG"/>
        </w:rPr>
        <w:t>2</w:t>
      </w:r>
      <w:r w:rsidRPr="008A7469">
        <w:rPr>
          <w:rFonts w:ascii="Times New Roman" w:eastAsia="Times New Roman" w:hAnsi="Times New Roman" w:cs="Times New Roman"/>
          <w:sz w:val="28"/>
          <w:szCs w:val="28"/>
          <w:lang w:eastAsia="bg-BG"/>
        </w:rPr>
        <w:t xml:space="preserve"> работни дни преди заседанието в писмен или електронен вид.</w:t>
      </w:r>
      <w:r w:rsidR="007B7582" w:rsidRPr="008A7469">
        <w:rPr>
          <w:rFonts w:ascii="Times New Roman" w:eastAsia="Times New Roman" w:hAnsi="Times New Roman" w:cs="Times New Roman"/>
          <w:sz w:val="28"/>
          <w:szCs w:val="28"/>
          <w:lang w:eastAsia="bg-BG"/>
        </w:rPr>
        <w:t xml:space="preserve"> Д</w:t>
      </w:r>
      <w:r w:rsidR="007B7582" w:rsidRPr="008A7469">
        <w:rPr>
          <w:rFonts w:ascii="Times New Roman" w:hAnsi="Times New Roman" w:cs="Times New Roman"/>
          <w:noProof/>
          <w:sz w:val="28"/>
          <w:szCs w:val="28"/>
        </w:rPr>
        <w:t>невният ред за всяко предстоящо заседание на комисиите и материалите за него се публикуват на интернет страницата на общината в отворен формат, позволяващ директно извличане на текстова информация, и/или в машинночетим отворен формат, при спазване изискванията на Регламент (ЕС) 2016/679 и Закона за защита на личните данни.</w:t>
      </w:r>
    </w:p>
    <w:p w14:paraId="3CA37EFC"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Чл.36</w:t>
      </w:r>
      <w:r w:rsidRPr="008A7469">
        <w:rPr>
          <w:rFonts w:ascii="Times New Roman" w:eastAsia="Times New Roman" w:hAnsi="Times New Roman" w:cs="Times New Roman"/>
          <w:sz w:val="28"/>
          <w:szCs w:val="28"/>
          <w:lang w:eastAsia="bg-BG"/>
        </w:rPr>
        <w:t>. По изключение председателят на общинския съвет, кметът на общината или упълномощен от него заместник – кмет или общински съветници могат да предложат включване в дневния ред на текущо заседание разглеждане на неотложни въпроси ако същите се регистрират при звеното по чл.29а, ал.2 от ЗМСМА не по-късно от 12.00 часа на предхождащия заседанието ден.</w:t>
      </w:r>
    </w:p>
    <w:p w14:paraId="379CCAC3" w14:textId="39F13EED" w:rsidR="007B7582" w:rsidRPr="008A7469" w:rsidRDefault="00551F5F" w:rsidP="007B7582">
      <w:pPr>
        <w:pStyle w:val="a9"/>
        <w:spacing w:after="120"/>
        <w:ind w:left="0" w:right="-62" w:firstLine="708"/>
        <w:contextualSpacing w:val="0"/>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Чл.37. /1</w:t>
      </w:r>
      <w:r w:rsidRPr="008A7469">
        <w:rPr>
          <w:rFonts w:ascii="Times New Roman" w:eastAsia="Times New Roman" w:hAnsi="Times New Roman" w:cs="Times New Roman"/>
          <w:sz w:val="28"/>
          <w:szCs w:val="28"/>
          <w:lang w:eastAsia="bg-BG"/>
        </w:rPr>
        <w:t>/ Заседанията на постоянните комисии са открити.</w:t>
      </w:r>
      <w:r w:rsidR="007B7582" w:rsidRPr="008A7469">
        <w:rPr>
          <w:rFonts w:ascii="Times New Roman" w:eastAsia="Times New Roman" w:hAnsi="Times New Roman" w:cs="Times New Roman"/>
          <w:sz w:val="28"/>
          <w:szCs w:val="28"/>
          <w:lang w:eastAsia="bg-BG"/>
        </w:rPr>
        <w:t xml:space="preserve"> </w:t>
      </w:r>
      <w:r w:rsidR="007B7582" w:rsidRPr="008A7469">
        <w:rPr>
          <w:rFonts w:ascii="Times New Roman" w:hAnsi="Times New Roman" w:cs="Times New Roman"/>
          <w:noProof/>
          <w:sz w:val="28"/>
          <w:szCs w:val="28"/>
        </w:rPr>
        <w:t>Заседанията на комисиите се излъчват в реално време чрез интернет страницата на общината, като записите от заседанията се съхраняват на съответната интернет страница.</w:t>
      </w:r>
    </w:p>
    <w:p w14:paraId="518FA5E1"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Постоянните комисии по изключение могат да решават отделни заседания да бъдат закрити.</w:t>
      </w:r>
    </w:p>
    <w:p w14:paraId="0EDB82BB" w14:textId="7AED4675"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w:t>
      </w:r>
      <w:r w:rsidR="007B7582" w:rsidRPr="008A7469">
        <w:rPr>
          <w:rFonts w:ascii="Times New Roman" w:hAnsi="Times New Roman" w:cs="Times New Roman"/>
          <w:noProof/>
          <w:sz w:val="28"/>
          <w:szCs w:val="28"/>
        </w:rPr>
        <w:t xml:space="preserve">Заседанията на комисиите са закрити, в случаите, когато определени категории информация са защитени със закон или публичното оповестяване на определена информация би накърнило добрите нрави, обществения морал или права и законни интереси на правните субекти. В </w:t>
      </w:r>
      <w:r w:rsidR="007B7582" w:rsidRPr="008A7469">
        <w:rPr>
          <w:rFonts w:ascii="Times New Roman" w:hAnsi="Times New Roman" w:cs="Times New Roman"/>
          <w:noProof/>
          <w:sz w:val="28"/>
          <w:szCs w:val="28"/>
        </w:rPr>
        <w:lastRenderedPageBreak/>
        <w:t>тези случаи, публично се оповестяват само решенията на постоянните комисии.</w:t>
      </w:r>
      <w:r w:rsidR="007B7582" w:rsidRPr="008A7469">
        <w:rPr>
          <w:rFonts w:ascii="Times New Roman" w:hAnsi="Times New Roman" w:cs="Times New Roman"/>
          <w:noProof/>
          <w:sz w:val="24"/>
          <w:szCs w:val="24"/>
        </w:rPr>
        <w:t xml:space="preserve"> </w:t>
      </w:r>
    </w:p>
    <w:p w14:paraId="1632F92F"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При обсъждане на материали и проекти за решения, вносителят или упълномощен негов представител присъства на заседанията и дава необходимите разяснения.</w:t>
      </w:r>
    </w:p>
    <w:p w14:paraId="3C8E2ADC"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w:t>
      </w:r>
      <w:r w:rsidRPr="008A7469">
        <w:rPr>
          <w:rFonts w:ascii="Times New Roman" w:eastAsia="Times New Roman" w:hAnsi="Times New Roman" w:cs="Times New Roman"/>
          <w:sz w:val="28"/>
          <w:szCs w:val="28"/>
          <w:lang w:eastAsia="bg-BG"/>
        </w:rPr>
        <w:t>/ Преди заседанията на постоянните комисии, председателят на общинския съвет информира обществеността за времето и мястото на заседанията в срок три работни дни преди заседанието.</w:t>
      </w:r>
    </w:p>
    <w:p w14:paraId="350F08E6"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/6</w:t>
      </w:r>
      <w:r w:rsidRPr="008A7469">
        <w:rPr>
          <w:rFonts w:ascii="Times New Roman" w:eastAsia="Times New Roman" w:hAnsi="Times New Roman" w:cs="Times New Roman"/>
          <w:sz w:val="28"/>
          <w:szCs w:val="28"/>
          <w:lang w:eastAsia="bg-BG"/>
        </w:rPr>
        <w:t>/ В началото на заседанията на постоянните комисии се изслушват най-много четирима желаещи граждани, представители на обществени организации и юридически лица в рамките на до 5 минути всеки. Заявки за това се правят чрез Председателя на общинския съвет, в писмена форма, най-малко три работни дни преди заседанията на комисиите.</w:t>
      </w:r>
    </w:p>
    <w:p w14:paraId="1CD52444"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/7/ </w:t>
      </w:r>
      <w:r w:rsidRPr="008A7469">
        <w:rPr>
          <w:rFonts w:ascii="Times New Roman" w:eastAsia="Times New Roman" w:hAnsi="Times New Roman" w:cs="Times New Roman"/>
          <w:sz w:val="28"/>
          <w:szCs w:val="28"/>
          <w:lang w:eastAsia="bg-BG"/>
        </w:rPr>
        <w:t>Граждани или представители на обществени организации и юридически лица, по изключение, могат да се изкажат по въпрос, поставен в дневния ред на комисията, заявявайки това и непосредствено преди началото на заседанието. В този случай е необходимо изрично решение на присъстващите членове на комисията.</w:t>
      </w:r>
    </w:p>
    <w:p w14:paraId="37DD0DD5"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Чл.38</w:t>
      </w:r>
      <w:r w:rsidRPr="008A7469">
        <w:rPr>
          <w:rFonts w:ascii="Times New Roman" w:eastAsia="Times New Roman" w:hAnsi="Times New Roman" w:cs="Times New Roman"/>
          <w:sz w:val="28"/>
          <w:szCs w:val="28"/>
          <w:lang w:eastAsia="bg-BG"/>
        </w:rPr>
        <w:t>. Постоянните комисии вземат решения при присъствие на повече от половината от членовете им. Решенията се вземат с обикновено мнозинство от присъстващите членове на комисията с явно гласуване.</w:t>
      </w:r>
    </w:p>
    <w:p w14:paraId="36688902"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Чл.39. /1</w:t>
      </w:r>
      <w:r w:rsidRPr="008A7469">
        <w:rPr>
          <w:rFonts w:ascii="Times New Roman" w:eastAsia="Times New Roman" w:hAnsi="Times New Roman" w:cs="Times New Roman"/>
          <w:sz w:val="28"/>
          <w:szCs w:val="28"/>
          <w:lang w:eastAsia="bg-BG"/>
        </w:rPr>
        <w:t>/ Постоянните комисии могат да провеждат съвместни заседания, които се ръководят от един от председателите по споразумение.</w:t>
      </w:r>
    </w:p>
    <w:p w14:paraId="635CE964"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При съвместни заседания всяка комисия взема поотделно решение по обсъждания въпрос. </w:t>
      </w:r>
    </w:p>
    <w:p w14:paraId="7E728F18"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При различни становища всяка комисия прави свой съдоклад пред общинския съвет.</w:t>
      </w:r>
    </w:p>
    <w:p w14:paraId="0BE88FE5"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Във всеки доклад на постоянната комисия се отразяват различните становища по обсъждания проблем и мнозинството, с което е взето решението.</w:t>
      </w:r>
    </w:p>
    <w:p w14:paraId="73E5078D" w14:textId="5D0EB351"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w:t>
      </w:r>
      <w:r w:rsidRPr="008A7469">
        <w:rPr>
          <w:rFonts w:ascii="Times New Roman" w:eastAsia="Times New Roman" w:hAnsi="Times New Roman" w:cs="Times New Roman"/>
          <w:sz w:val="28"/>
          <w:szCs w:val="28"/>
          <w:lang w:eastAsia="bg-BG"/>
        </w:rPr>
        <w:t>/ На заседанията на постоянните комисии се води съкратен протокол, който се подписва от председателя.</w:t>
      </w:r>
      <w:r w:rsidR="007B7582" w:rsidRPr="008A7469">
        <w:rPr>
          <w:rFonts w:ascii="Times New Roman" w:eastAsia="Times New Roman" w:hAnsi="Times New Roman" w:cs="Times New Roman"/>
          <w:sz w:val="28"/>
          <w:szCs w:val="28"/>
          <w:lang w:eastAsia="bg-BG"/>
        </w:rPr>
        <w:t xml:space="preserve"> </w:t>
      </w:r>
      <w:r w:rsidR="007B7582" w:rsidRPr="008A7469">
        <w:rPr>
          <w:rFonts w:ascii="Times New Roman" w:hAnsi="Times New Roman" w:cs="Times New Roman"/>
          <w:noProof/>
          <w:sz w:val="28"/>
          <w:szCs w:val="28"/>
        </w:rPr>
        <w:t xml:space="preserve">Протоколът от всяко заседание на комисиите се публикува на интернет страницата на общината в отворен формат, позволяващ директно извличане на текстова </w:t>
      </w:r>
      <w:r w:rsidR="007B7582" w:rsidRPr="008A7469">
        <w:rPr>
          <w:rFonts w:ascii="Times New Roman" w:hAnsi="Times New Roman" w:cs="Times New Roman"/>
          <w:noProof/>
          <w:sz w:val="28"/>
          <w:szCs w:val="28"/>
        </w:rPr>
        <w:lastRenderedPageBreak/>
        <w:t>информация, и/или в машинночетим отворен формат, при спазване изискванията на Регламент (ЕС) 2016/679 и Закона за защита на личните данни.</w:t>
      </w:r>
    </w:p>
    <w:p w14:paraId="345F9160"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Чл.40</w:t>
      </w:r>
      <w:r w:rsidRPr="008A7469">
        <w:rPr>
          <w:rFonts w:ascii="Times New Roman" w:eastAsia="Times New Roman" w:hAnsi="Times New Roman" w:cs="Times New Roman"/>
          <w:sz w:val="28"/>
          <w:szCs w:val="28"/>
          <w:lang w:eastAsia="bg-BG"/>
        </w:rPr>
        <w:t>. Временни комисии се образуват по конкретен повод, по предложение на председателя на общинския съвет, по предложение на постоянна комисия или с писмено предложение най-малко на 1/6 от общинските съветници.</w:t>
      </w:r>
    </w:p>
    <w:p w14:paraId="5158F21B"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Чл.41.</w:t>
      </w:r>
      <w:r w:rsidRPr="008A7469">
        <w:rPr>
          <w:rFonts w:ascii="Times New Roman" w:eastAsia="Times New Roman" w:hAnsi="Times New Roman" w:cs="Times New Roman"/>
          <w:sz w:val="28"/>
          <w:szCs w:val="28"/>
          <w:lang w:eastAsia="bg-BG"/>
        </w:rPr>
        <w:t> Задачите, числеността, съставът и срокът на дейност на временните комисии се определят от общинския съвет, като правилата за работа на постоянните комисии са приложими и при тях.</w:t>
      </w:r>
    </w:p>
    <w:p w14:paraId="5C4CD4AB" w14:textId="77777777" w:rsidR="00551F5F" w:rsidRPr="008A7469" w:rsidRDefault="00551F5F" w:rsidP="00551F5F">
      <w:pPr>
        <w:shd w:val="clear" w:color="auto" w:fill="FFFFFF"/>
        <w:spacing w:after="100" w:afterAutospacing="1" w:line="240" w:lineRule="auto"/>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 </w:t>
      </w:r>
    </w:p>
    <w:p w14:paraId="0A877C51"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V</w:t>
      </w:r>
    </w:p>
    <w:p w14:paraId="0AB8DAE3"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Общински съветник</w:t>
      </w:r>
    </w:p>
    <w:p w14:paraId="70B1F76D"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Чл.42.</w:t>
      </w:r>
      <w:r w:rsidRPr="008A7469">
        <w:rPr>
          <w:rFonts w:ascii="Times New Roman" w:eastAsia="Times New Roman" w:hAnsi="Times New Roman" w:cs="Times New Roman"/>
          <w:sz w:val="28"/>
          <w:szCs w:val="28"/>
          <w:lang w:eastAsia="bg-BG"/>
        </w:rPr>
        <w:t> Пълномощията на общинския съветник възникват от деня на полагане на клетвата и се прекратяват с изтичане мандата на общинския съвет.</w:t>
      </w:r>
    </w:p>
    <w:p w14:paraId="766DFCF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Чл.43.</w:t>
      </w:r>
      <w:r w:rsidRPr="008A7469">
        <w:rPr>
          <w:rFonts w:ascii="Times New Roman" w:eastAsia="Times New Roman" w:hAnsi="Times New Roman" w:cs="Times New Roman"/>
          <w:sz w:val="28"/>
          <w:szCs w:val="28"/>
          <w:lang w:eastAsia="bg-BG"/>
        </w:rPr>
        <w:t> Пълномощията на общинския съветник се прекратяват предсрочно по реда и условията на чл.30, ал.4 от ЗМСМА, като предсрочното прекратяване се обявява пред общинския съвет от неговия председател.</w:t>
      </w:r>
    </w:p>
    <w:p w14:paraId="748D9C9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Чл.44</w:t>
      </w:r>
      <w:r w:rsidRPr="008A7469">
        <w:rPr>
          <w:rFonts w:ascii="Times New Roman" w:eastAsia="Times New Roman" w:hAnsi="Times New Roman" w:cs="Times New Roman"/>
          <w:sz w:val="28"/>
          <w:szCs w:val="28"/>
          <w:lang w:eastAsia="bg-BG"/>
        </w:rPr>
        <w:t>. </w:t>
      </w:r>
      <w:r w:rsidRPr="008A7469">
        <w:rPr>
          <w:rFonts w:ascii="Times New Roman" w:eastAsia="Times New Roman" w:hAnsi="Times New Roman" w:cs="Times New Roman"/>
          <w:b/>
          <w:bCs/>
          <w:sz w:val="28"/>
          <w:szCs w:val="28"/>
          <w:lang w:eastAsia="bg-BG"/>
        </w:rPr>
        <w:t>/1/</w:t>
      </w:r>
      <w:r w:rsidRPr="008A7469">
        <w:rPr>
          <w:rFonts w:ascii="Times New Roman" w:eastAsia="Times New Roman" w:hAnsi="Times New Roman" w:cs="Times New Roman"/>
          <w:sz w:val="28"/>
          <w:szCs w:val="28"/>
          <w:lang w:eastAsia="bg-BG"/>
        </w:rPr>
        <w:t> Общинският съветник има право:</w:t>
      </w:r>
    </w:p>
    <w:p w14:paraId="77BC399E" w14:textId="77777777" w:rsidR="00551F5F" w:rsidRPr="008A7469" w:rsidRDefault="00551F5F" w:rsidP="00551F5F">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да бъде избиран в състава на постоянни и временни комисии на общинския съвет;</w:t>
      </w:r>
    </w:p>
    <w:p w14:paraId="0AFB659A" w14:textId="77777777" w:rsidR="00551F5F" w:rsidRPr="008A7469" w:rsidRDefault="00551F5F" w:rsidP="00551F5F">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да предлага включването в дневния ред на заседанията на общинския съвет разглеждането на въпроси от компетентността на съвета и да внася проекти за решения;</w:t>
      </w:r>
    </w:p>
    <w:p w14:paraId="69757A84" w14:textId="77777777" w:rsidR="00551F5F" w:rsidRPr="008A7469" w:rsidRDefault="00551F5F" w:rsidP="00551F5F">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да участва в обсъждането и решаването на всички въпроси от компетентността на съвета;</w:t>
      </w:r>
    </w:p>
    <w:p w14:paraId="5AEA1549" w14:textId="77777777" w:rsidR="00551F5F" w:rsidRPr="008A7469" w:rsidRDefault="00551F5F" w:rsidP="00551F5F">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да отправя питания към кмета.</w:t>
      </w:r>
    </w:p>
    <w:p w14:paraId="613F6A9C"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Държавните органи, стопанските и обществените организации са длъжни да оказват съдействие на общинския съветник, както и да му предоставят сведения и документи, които са му необходими във връзка с дейността му на съветник, освен когато те съставляват класифицирана информация, представляваща държавна или служебна тайна.</w:t>
      </w:r>
    </w:p>
    <w:p w14:paraId="58E9BB6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Чл.45</w:t>
      </w:r>
      <w:r w:rsidRPr="008A7469">
        <w:rPr>
          <w:rFonts w:ascii="Times New Roman" w:eastAsia="Times New Roman" w:hAnsi="Times New Roman" w:cs="Times New Roman"/>
          <w:sz w:val="28"/>
          <w:szCs w:val="28"/>
          <w:lang w:eastAsia="bg-BG"/>
        </w:rPr>
        <w:t> Общинският съветник по време на заседание на Общинския съвет или на неговите комисии няма право:</w:t>
      </w:r>
    </w:p>
    <w:p w14:paraId="19C6A134" w14:textId="77777777" w:rsidR="00551F5F" w:rsidRPr="008A7469" w:rsidRDefault="00551F5F" w:rsidP="00551F5F">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да прекъсва изказващия се;</w:t>
      </w:r>
    </w:p>
    <w:p w14:paraId="7423125E" w14:textId="77777777" w:rsidR="00551F5F" w:rsidRPr="008A7469" w:rsidRDefault="00551F5F" w:rsidP="00551F5F">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да отправя лични нападки, оскърбителни думи или заплахи;</w:t>
      </w:r>
    </w:p>
    <w:p w14:paraId="00848F1F" w14:textId="77777777" w:rsidR="00551F5F" w:rsidRPr="008A7469" w:rsidRDefault="00551F5F" w:rsidP="00551F5F">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lastRenderedPageBreak/>
        <w:t>да разгласява данни, отнасящи се до личния живот или уронващи доброто име на други лица;</w:t>
      </w:r>
    </w:p>
    <w:p w14:paraId="78734C2F" w14:textId="77777777" w:rsidR="00551F5F" w:rsidRPr="008A7469" w:rsidRDefault="00551F5F" w:rsidP="00551F5F">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на непристойно поведение или на постъпки, които нарушават реда на заседанието;</w:t>
      </w:r>
    </w:p>
    <w:p w14:paraId="7A3EA28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Чл.46.</w:t>
      </w:r>
      <w:r w:rsidRPr="008A7469">
        <w:rPr>
          <w:rFonts w:ascii="Times New Roman" w:eastAsia="Times New Roman" w:hAnsi="Times New Roman" w:cs="Times New Roman"/>
          <w:sz w:val="28"/>
          <w:szCs w:val="28"/>
          <w:lang w:eastAsia="bg-BG"/>
        </w:rPr>
        <w:t> Общинският съветник, за времето през което е зает във връзка с дейността си на съветник, ползва  неплатен служебен отпуск, който се зачита за трудов стаж. </w:t>
      </w:r>
    </w:p>
    <w:p w14:paraId="4FEF142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Чл.47.</w:t>
      </w:r>
      <w:r w:rsidRPr="008A7469">
        <w:rPr>
          <w:rFonts w:ascii="Times New Roman" w:eastAsia="Times New Roman" w:hAnsi="Times New Roman" w:cs="Times New Roman"/>
          <w:sz w:val="28"/>
          <w:szCs w:val="28"/>
          <w:lang w:eastAsia="bg-BG"/>
        </w:rPr>
        <w:t> </w:t>
      </w:r>
      <w:r w:rsidRPr="008A7469">
        <w:rPr>
          <w:rFonts w:ascii="Times New Roman" w:eastAsia="Times New Roman" w:hAnsi="Times New Roman" w:cs="Times New Roman"/>
          <w:b/>
          <w:bCs/>
          <w:sz w:val="28"/>
          <w:szCs w:val="28"/>
          <w:lang w:eastAsia="bg-BG"/>
        </w:rPr>
        <w:t>/1/</w:t>
      </w:r>
      <w:r w:rsidRPr="008A7469">
        <w:rPr>
          <w:rFonts w:ascii="Times New Roman" w:eastAsia="Times New Roman" w:hAnsi="Times New Roman" w:cs="Times New Roman"/>
          <w:sz w:val="28"/>
          <w:szCs w:val="28"/>
          <w:lang w:eastAsia="bg-BG"/>
        </w:rPr>
        <w:t> За участието си в заседания на общинския съвет и неговите комисии общинският съветник получава месечно възнаграждение  в размер на 65 % от средната брутна работна заплата в общинска администрация Разград за съответния месец.</w:t>
      </w:r>
    </w:p>
    <w:p w14:paraId="21E4EBA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Съветниците избрани за председатели на постоянни и временни комисии получават месечно възнаграждение  в размер на 70 % от средната брутна работна заплата в общинска администрация Разград за съответния месец.</w:t>
      </w:r>
    </w:p>
    <w:p w14:paraId="6631CE3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При заместване на председателя на общинския съвет, неговият заместник получава добавка към възнаграждението си като общински съветник, равно на дневната  ставка от възнаграждението на председателя на общинския съвет. </w:t>
      </w:r>
    </w:p>
    <w:p w14:paraId="1FC2198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При отсъствие по неуважителни причини от заседание на постоянни комисии или на сесия на общинския съвет, свикани по реда на настоящия правилник, общинският съветник получава възнаграждението си  по ал. 1 намалено съответно с 20 и с 40 %.</w:t>
      </w:r>
    </w:p>
    <w:p w14:paraId="745A5DA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w:t>
      </w:r>
      <w:r w:rsidRPr="008A7469">
        <w:rPr>
          <w:rFonts w:ascii="Times New Roman" w:eastAsia="Times New Roman" w:hAnsi="Times New Roman" w:cs="Times New Roman"/>
          <w:sz w:val="28"/>
          <w:szCs w:val="28"/>
          <w:lang w:eastAsia="bg-BG"/>
        </w:rPr>
        <w:t> Възнаграждението на общинския съветник е дължимо за реалното му участие в съответните заседания за време, не по-малко от две трети от  тяхната продължителност.</w:t>
      </w:r>
    </w:p>
    <w:p w14:paraId="49C7DB6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/6/</w:t>
      </w:r>
      <w:r w:rsidRPr="008A7469">
        <w:rPr>
          <w:rFonts w:ascii="Times New Roman" w:eastAsia="Times New Roman" w:hAnsi="Times New Roman" w:cs="Times New Roman"/>
          <w:sz w:val="28"/>
          <w:szCs w:val="28"/>
          <w:lang w:eastAsia="bg-BG"/>
        </w:rPr>
        <w:t>  Възнагражденията се изплащат ежемесечно до 10-то число на следващия месец на база заверени присъствени листи от председателите на комисии или от председателя на общинския съвет, в зависимост от вида на заседанието.</w:t>
      </w:r>
    </w:p>
    <w:p w14:paraId="13391BD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/7/</w:t>
      </w:r>
      <w:r w:rsidRPr="008A7469">
        <w:rPr>
          <w:rFonts w:ascii="Times New Roman" w:eastAsia="Times New Roman" w:hAnsi="Times New Roman" w:cs="Times New Roman"/>
          <w:sz w:val="28"/>
          <w:szCs w:val="28"/>
          <w:lang w:eastAsia="bg-BG"/>
        </w:rPr>
        <w:t> Пътни и други разноски, направени от общинския съветник във връзка с работата му в общинския съвет, се поемат от общинския бюджет. Общият месечен размер на тези разноски не може да превишава 30% от възнаграждението по ал.1</w:t>
      </w:r>
    </w:p>
    <w:p w14:paraId="10EDF90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Чл.48.</w:t>
      </w:r>
      <w:r w:rsidRPr="008A7469">
        <w:rPr>
          <w:rFonts w:ascii="Times New Roman" w:eastAsia="Times New Roman" w:hAnsi="Times New Roman" w:cs="Times New Roman"/>
          <w:sz w:val="28"/>
          <w:szCs w:val="28"/>
          <w:lang w:eastAsia="bg-BG"/>
        </w:rPr>
        <w:t> На общинския съветник се изготвя карта, легитимираща го пред съответните органи.</w:t>
      </w:r>
    </w:p>
    <w:p w14:paraId="14762C1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Чл.49</w:t>
      </w:r>
      <w:r w:rsidRPr="008A7469">
        <w:rPr>
          <w:rFonts w:ascii="Times New Roman" w:eastAsia="Times New Roman" w:hAnsi="Times New Roman" w:cs="Times New Roman"/>
          <w:sz w:val="28"/>
          <w:szCs w:val="28"/>
          <w:lang w:eastAsia="bg-BG"/>
        </w:rPr>
        <w:t>. Общинският съветник е длъжен да присъства и да взема участие в заседанията на общинския съвет и на постоянните комисии, да поддържа връзка с избирателите си и да ги информира за дейността и решенията на общинския съвет.</w:t>
      </w:r>
    </w:p>
    <w:p w14:paraId="14859BCA"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Чл.50. /1/</w:t>
      </w:r>
      <w:r w:rsidRPr="008A7469">
        <w:rPr>
          <w:rFonts w:ascii="Times New Roman" w:eastAsia="Times New Roman" w:hAnsi="Times New Roman" w:cs="Times New Roman"/>
          <w:sz w:val="28"/>
          <w:szCs w:val="28"/>
          <w:lang w:eastAsia="bg-BG"/>
        </w:rPr>
        <w:t xml:space="preserve"> Общинският съветник не може да участва при вземане на решения, когато се отнасят до негови имуществени интереси или до интереси на съпруг и роднини по права линия и по съребрена линия до </w:t>
      </w:r>
      <w:r w:rsidRPr="008A7469">
        <w:rPr>
          <w:rFonts w:ascii="Times New Roman" w:eastAsia="Times New Roman" w:hAnsi="Times New Roman" w:cs="Times New Roman"/>
          <w:sz w:val="28"/>
          <w:szCs w:val="28"/>
          <w:lang w:eastAsia="bg-BG"/>
        </w:rPr>
        <w:lastRenderedPageBreak/>
        <w:t>четвърта степен включително и по сватовство до втора степен включително.</w:t>
      </w:r>
    </w:p>
    <w:p w14:paraId="64B6416A"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Общинският съветник не може да бъде член на управителен, надзорен или контролен съвет, съвет на директорите, контрольор, управител, прокурист, търговски пълномощник, синдик или ликвидатор на търговски дружества с общинско участие или дире</w:t>
      </w:r>
      <w:r w:rsidR="008F06AC" w:rsidRPr="008A7469">
        <w:rPr>
          <w:rFonts w:ascii="Times New Roman" w:eastAsia="Times New Roman" w:hAnsi="Times New Roman" w:cs="Times New Roman"/>
          <w:sz w:val="28"/>
          <w:szCs w:val="28"/>
          <w:lang w:eastAsia="bg-BG"/>
        </w:rPr>
        <w:t xml:space="preserve">ктор на общинско предприятие, </w:t>
      </w:r>
      <w:r w:rsidRPr="008A7469">
        <w:rPr>
          <w:rFonts w:ascii="Times New Roman" w:eastAsia="Times New Roman" w:hAnsi="Times New Roman" w:cs="Times New Roman"/>
          <w:sz w:val="28"/>
          <w:szCs w:val="28"/>
          <w:lang w:eastAsia="bg-BG"/>
        </w:rPr>
        <w:t>да заема длъжност като общински съветник или подобна длъжност в друга държа</w:t>
      </w:r>
      <w:r w:rsidR="008F06AC" w:rsidRPr="008A7469">
        <w:rPr>
          <w:rFonts w:ascii="Times New Roman" w:eastAsia="Times New Roman" w:hAnsi="Times New Roman" w:cs="Times New Roman"/>
          <w:sz w:val="28"/>
          <w:szCs w:val="28"/>
          <w:lang w:eastAsia="bg-BG"/>
        </w:rPr>
        <w:t xml:space="preserve">ва - членка на Европейския съюз, както и </w:t>
      </w:r>
      <w:r w:rsidR="008F06AC" w:rsidRPr="008A7469">
        <w:rPr>
          <w:rFonts w:ascii="Times New Roman" w:hAnsi="Times New Roman" w:cs="Times New Roman"/>
          <w:sz w:val="28"/>
          <w:szCs w:val="28"/>
          <w:shd w:val="clear" w:color="auto" w:fill="FFFFFF"/>
        </w:rPr>
        <w:t>да извършва дейности, които водят до нарушаване на забрана или ограничение по </w:t>
      </w:r>
      <w:r w:rsidR="008F06AC" w:rsidRPr="008A7469">
        <w:rPr>
          <w:rStyle w:val="newdocreference"/>
          <w:rFonts w:ascii="Times New Roman" w:hAnsi="Times New Roman" w:cs="Times New Roman"/>
          <w:sz w:val="28"/>
          <w:szCs w:val="28"/>
          <w:shd w:val="clear" w:color="auto" w:fill="FFFFFF"/>
        </w:rPr>
        <w:t>глава осма, раздел ІІ от Закона за противодействие на корупцията</w:t>
      </w:r>
      <w:r w:rsidR="008F06AC" w:rsidRPr="008A7469">
        <w:rPr>
          <w:rFonts w:ascii="Times New Roman" w:hAnsi="Times New Roman" w:cs="Times New Roman"/>
          <w:sz w:val="28"/>
          <w:szCs w:val="28"/>
          <w:shd w:val="clear" w:color="auto" w:fill="FFFFFF"/>
        </w:rPr>
        <w:t>.</w:t>
      </w:r>
    </w:p>
    <w:p w14:paraId="3EF85FB7" w14:textId="77777777" w:rsidR="00715597" w:rsidRPr="008A7469" w:rsidRDefault="00551F5F" w:rsidP="0042212E">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w:t>
      </w:r>
      <w:r w:rsidR="008F06AC" w:rsidRPr="008A7469">
        <w:rPr>
          <w:rFonts w:ascii="Times New Roman" w:hAnsi="Times New Roman" w:cs="Times New Roman"/>
          <w:sz w:val="28"/>
          <w:szCs w:val="28"/>
          <w:shd w:val="clear" w:color="auto" w:fill="FFFFFF"/>
        </w:rPr>
        <w:t>В едномесечен срок от полагането на клетвата лице, което при избирането му за общински съветник заема длъжност по ал. 2, подава молба за освобождаването му от заеманата длъжност и уведомява писмено за това председателя на общинския съвет и общинската избирателна комисия. Когато общински съветник има частен интерес, той е длъжен да предприеме действие за предотвратяване на конфликт на интереси по </w:t>
      </w:r>
      <w:r w:rsidR="008F06AC" w:rsidRPr="008A7469">
        <w:rPr>
          <w:rStyle w:val="newdocreference"/>
          <w:rFonts w:ascii="Times New Roman" w:hAnsi="Times New Roman" w:cs="Times New Roman"/>
          <w:sz w:val="28"/>
          <w:szCs w:val="28"/>
          <w:shd w:val="clear" w:color="auto" w:fill="FFFFFF"/>
        </w:rPr>
        <w:t>глава осма, раздел ІІІ от Закона за противодействие на корупцията</w:t>
      </w:r>
      <w:r w:rsidR="008F06AC" w:rsidRPr="008A7469">
        <w:rPr>
          <w:rFonts w:ascii="Times New Roman" w:hAnsi="Times New Roman" w:cs="Times New Roman"/>
          <w:sz w:val="28"/>
          <w:szCs w:val="28"/>
          <w:shd w:val="clear" w:color="auto" w:fill="FFFFFF"/>
        </w:rPr>
        <w:t>.</w:t>
      </w:r>
    </w:p>
    <w:p w14:paraId="597CD20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Общинският съветник не може да използва положението си на съветник в лична изгода. Той не може да защитава интересите на физическо или юридическо лице пред общинския съвет и неговите комисии, освен ако това не е в обществен интерес.</w:t>
      </w:r>
    </w:p>
    <w:p w14:paraId="24919176"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w:t>
      </w:r>
      <w:r w:rsidRPr="008A7469">
        <w:rPr>
          <w:rFonts w:ascii="Times New Roman" w:eastAsia="Times New Roman" w:hAnsi="Times New Roman" w:cs="Times New Roman"/>
          <w:sz w:val="28"/>
          <w:szCs w:val="28"/>
          <w:lang w:eastAsia="bg-BG"/>
        </w:rPr>
        <w:t> Общинският съветник не може да използва общинско имущество за лична изгода.</w:t>
      </w:r>
    </w:p>
    <w:p w14:paraId="7F86239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/6/</w:t>
      </w:r>
      <w:r w:rsidRPr="008A7469">
        <w:rPr>
          <w:rFonts w:ascii="Times New Roman" w:eastAsia="Times New Roman" w:hAnsi="Times New Roman" w:cs="Times New Roman"/>
          <w:sz w:val="28"/>
          <w:szCs w:val="28"/>
          <w:lang w:eastAsia="bg-BG"/>
        </w:rPr>
        <w:t> Общинският съветник не може да използва или разкрива информация, получена при или по повод изпълнение на задълженията си.</w:t>
      </w:r>
    </w:p>
    <w:p w14:paraId="580F91B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/7/</w:t>
      </w:r>
      <w:r w:rsidRPr="008A7469">
        <w:rPr>
          <w:rFonts w:ascii="Times New Roman" w:eastAsia="Times New Roman" w:hAnsi="Times New Roman" w:cs="Times New Roman"/>
          <w:sz w:val="28"/>
          <w:szCs w:val="28"/>
          <w:lang w:eastAsia="bg-BG"/>
        </w:rPr>
        <w:t> Общинският съветник няма право да използва положението си за получаване на специални привилегии, освобождаване от задължения, лични придобивки или избягване на последствията от свои или на другиго незаконни действия.</w:t>
      </w:r>
    </w:p>
    <w:p w14:paraId="68563F7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Чл.51.</w:t>
      </w:r>
      <w:r w:rsidRPr="008A7469">
        <w:rPr>
          <w:rFonts w:ascii="Times New Roman" w:eastAsia="Times New Roman" w:hAnsi="Times New Roman" w:cs="Times New Roman"/>
          <w:sz w:val="28"/>
          <w:szCs w:val="28"/>
          <w:lang w:eastAsia="bg-BG"/>
        </w:rPr>
        <w:t> Ако общински съветник не участва в три поредни или в общо пет заседания на общинския съвет за една календарна година без наличие на уважителни причини, за които писмено да е уведомил председателя на общинския съвет, правомощията му се прекратяват с решение на Общинската избирателна комисия след спазване на процедурата по чл.30, ал.6 от ЗМСМА.</w:t>
      </w:r>
    </w:p>
    <w:p w14:paraId="4FCCDF1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Чл.52.</w:t>
      </w:r>
      <w:r w:rsidRPr="008A7469">
        <w:rPr>
          <w:rFonts w:ascii="Times New Roman" w:eastAsia="Times New Roman" w:hAnsi="Times New Roman" w:cs="Times New Roman"/>
          <w:sz w:val="28"/>
          <w:szCs w:val="28"/>
          <w:lang w:eastAsia="bg-BG"/>
        </w:rPr>
        <w:t> За осигуряване дейността на общинските съветници, връзките им с избирателите и публичността на взетите решения се организира Клуб на общинския съветник. Реда и начина на ползването на Клуба се урежда от Общинския съвет с отделен Правилник.</w:t>
      </w:r>
    </w:p>
    <w:p w14:paraId="0196632D" w14:textId="77777777" w:rsidR="00551F5F" w:rsidRPr="008A7469" w:rsidRDefault="00551F5F" w:rsidP="00551F5F">
      <w:pPr>
        <w:shd w:val="clear" w:color="auto" w:fill="FFFFFF"/>
        <w:spacing w:after="100" w:afterAutospacing="1" w:line="240" w:lineRule="auto"/>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 </w:t>
      </w:r>
    </w:p>
    <w:p w14:paraId="01675A37"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VІ</w:t>
      </w:r>
    </w:p>
    <w:p w14:paraId="74FCB18A"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Заседания на общинския съвет</w:t>
      </w:r>
    </w:p>
    <w:p w14:paraId="1D34045D"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Чл.53. /1/</w:t>
      </w:r>
      <w:r w:rsidRPr="008A7469">
        <w:rPr>
          <w:rFonts w:ascii="Times New Roman" w:eastAsia="Times New Roman" w:hAnsi="Times New Roman" w:cs="Times New Roman"/>
          <w:sz w:val="28"/>
          <w:szCs w:val="28"/>
          <w:lang w:eastAsia="bg-BG"/>
        </w:rPr>
        <w:t> Общинският съвет се свиква на заседание от неговия председател не по-малко от шест пъти годишно по:</w:t>
      </w:r>
    </w:p>
    <w:p w14:paraId="6F982D70" w14:textId="77777777" w:rsidR="00551F5F" w:rsidRPr="008A7469" w:rsidRDefault="00551F5F" w:rsidP="00551F5F">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негова инициатива;</w:t>
      </w:r>
    </w:p>
    <w:p w14:paraId="3C1410BB" w14:textId="77777777" w:rsidR="00551F5F" w:rsidRPr="008A7469" w:rsidRDefault="00551F5F" w:rsidP="00551F5F">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искане на поне 1/3 от общинските съветници;</w:t>
      </w:r>
    </w:p>
    <w:p w14:paraId="68D2B743" w14:textId="77777777" w:rsidR="00551F5F" w:rsidRPr="008A7469" w:rsidRDefault="00551F5F" w:rsidP="00551F5F">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искане на поне 1/5 от избирателите на общината;</w:t>
      </w:r>
    </w:p>
    <w:p w14:paraId="76CD83AA" w14:textId="77777777" w:rsidR="00551F5F" w:rsidRPr="008A7469" w:rsidRDefault="00551F5F" w:rsidP="00551F5F">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искане на областния управител.</w:t>
      </w:r>
    </w:p>
    <w:p w14:paraId="45411A6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В случаите на т.2, т.3 и т.4 от предходната алинея председателят на общинският съвет свиква заседание, което се провежда в 7-дневен срок от внасяне на искането. След изтичането на този срок, ако заседанието не бъде свикано от председателя, то се свиква от вносителя на искането и се провежда в 7-дневен срок от свикването.</w:t>
      </w:r>
    </w:p>
    <w:p w14:paraId="6D9EAED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Ръководството на заседанията на общинския съвет се осъществява от неговия председател или от посочен от него заместник-председател.</w:t>
      </w:r>
    </w:p>
    <w:p w14:paraId="7BA57A1D" w14:textId="186DFE3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Чл.54. /1/</w:t>
      </w:r>
      <w:r w:rsidRPr="008A7469">
        <w:rPr>
          <w:rFonts w:ascii="Times New Roman" w:eastAsia="Times New Roman" w:hAnsi="Times New Roman" w:cs="Times New Roman"/>
          <w:sz w:val="28"/>
          <w:szCs w:val="28"/>
          <w:lang w:eastAsia="bg-BG"/>
        </w:rPr>
        <w:t> Заседанията на общинския съвет са открити. Съветът може да реши по изключение отделни заседания да бъдат закрити.</w:t>
      </w:r>
      <w:r w:rsidR="007B7582" w:rsidRPr="008A7469">
        <w:rPr>
          <w:rFonts w:ascii="Times New Roman" w:eastAsia="Times New Roman" w:hAnsi="Times New Roman" w:cs="Times New Roman"/>
          <w:sz w:val="28"/>
          <w:szCs w:val="28"/>
          <w:lang w:eastAsia="bg-BG"/>
        </w:rPr>
        <w:t xml:space="preserve"> </w:t>
      </w:r>
      <w:r w:rsidR="007B7582" w:rsidRPr="008A7469">
        <w:rPr>
          <w:rFonts w:ascii="Times New Roman" w:hAnsi="Times New Roman" w:cs="Times New Roman"/>
          <w:noProof/>
          <w:sz w:val="28"/>
          <w:szCs w:val="28"/>
        </w:rPr>
        <w:t>Заседанията на общинския съвет са закрити, в случаите, когато определени категории информация са защитени със закон или публичното оповестяване на определена информация би накърнило добрите нрави, обществения морал или права и законни интереси на правните субекти. В тези случаи, публично се оповестяват само решенията на общинския съвет.</w:t>
      </w:r>
    </w:p>
    <w:p w14:paraId="164AA3D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Общинският съвет заседава  всеки последен вторник от месеца, от 13.30 часа, в залата на XI-я етаж, в сградата на Община Разград. По решение на председателя отделни заседания може да се провеждат в друго време и/или на друго подходящо място.</w:t>
      </w:r>
    </w:p>
    <w:p w14:paraId="487C724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Лицата, които не са общински съветници, могат да присъстват като заемат определени от председателя места и спазват изискванията на реда.</w:t>
      </w:r>
    </w:p>
    <w:p w14:paraId="6939F63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Председателят осигурява ред сред присъстващите и може да разпореди нарушителите да бъдат отстранени. Забранява се говоренето по мобилни телефони по време на заседания.</w:t>
      </w:r>
    </w:p>
    <w:p w14:paraId="6FA6D086" w14:textId="007E9D1C"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w:t>
      </w:r>
      <w:r w:rsidRPr="008A7469">
        <w:rPr>
          <w:rFonts w:ascii="Times New Roman" w:eastAsia="Times New Roman" w:hAnsi="Times New Roman" w:cs="Times New Roman"/>
          <w:sz w:val="28"/>
          <w:szCs w:val="28"/>
          <w:lang w:eastAsia="bg-BG"/>
        </w:rPr>
        <w:t xml:space="preserve"> </w:t>
      </w:r>
      <w:r w:rsidR="007B7582" w:rsidRPr="008A7469">
        <w:rPr>
          <w:rFonts w:ascii="Times New Roman" w:hAnsi="Times New Roman" w:cs="Times New Roman"/>
          <w:noProof/>
          <w:sz w:val="28"/>
          <w:szCs w:val="28"/>
        </w:rPr>
        <w:t xml:space="preserve">Всяко открито заседание на общинския съвет се излъчва в реално време в интернет чрез интернет страницата на общината, като записите от заседанията се съхраняват на съответната интернет страница. </w:t>
      </w:r>
    </w:p>
    <w:p w14:paraId="6D9AA84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Чл.55 /1/</w:t>
      </w:r>
      <w:r w:rsidRPr="008A7469">
        <w:rPr>
          <w:rFonts w:ascii="Times New Roman" w:eastAsia="Times New Roman" w:hAnsi="Times New Roman" w:cs="Times New Roman"/>
          <w:sz w:val="28"/>
          <w:szCs w:val="28"/>
          <w:lang w:eastAsia="bg-BG"/>
        </w:rPr>
        <w:t> Председателят на общинския съвет, заместник-председателите или председателите на постоянни комисии, по време на техните заседания,  могат да налагат на общинските съветници следните дисциплинарни мерки:</w:t>
      </w:r>
    </w:p>
    <w:p w14:paraId="61359DF4" w14:textId="77777777" w:rsidR="00551F5F" w:rsidRPr="008A7469" w:rsidRDefault="00551F5F" w:rsidP="00551F5F">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напомняне;</w:t>
      </w:r>
    </w:p>
    <w:p w14:paraId="60F97979" w14:textId="77777777" w:rsidR="00551F5F" w:rsidRPr="008A7469" w:rsidRDefault="00551F5F" w:rsidP="00551F5F">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забележка;</w:t>
      </w:r>
    </w:p>
    <w:p w14:paraId="5DB5FD02" w14:textId="77777777" w:rsidR="00551F5F" w:rsidRPr="008A7469" w:rsidRDefault="00551F5F" w:rsidP="00551F5F">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отнемане на думата по определен въпрос от дневния ред;</w:t>
      </w:r>
    </w:p>
    <w:p w14:paraId="29B81EB4"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/2/</w:t>
      </w:r>
      <w:r w:rsidRPr="008A7469">
        <w:rPr>
          <w:rFonts w:ascii="Times New Roman" w:eastAsia="Times New Roman" w:hAnsi="Times New Roman" w:cs="Times New Roman"/>
          <w:sz w:val="28"/>
          <w:szCs w:val="28"/>
          <w:lang w:eastAsia="bg-BG"/>
        </w:rPr>
        <w:t> Напомняне се прави на общински съветник , който се отклони от предмета на разискванията или превиши времето за изказване.</w:t>
      </w:r>
    </w:p>
    <w:p w14:paraId="177EA53A"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 </w:t>
      </w:r>
      <w:r w:rsidRPr="008A7469">
        <w:rPr>
          <w:rFonts w:ascii="Times New Roman" w:eastAsia="Times New Roman" w:hAnsi="Times New Roman" w:cs="Times New Roman"/>
          <w:sz w:val="28"/>
          <w:szCs w:val="28"/>
          <w:lang w:eastAsia="bg-BG"/>
        </w:rPr>
        <w:t>Забележка се прави на общински съветник, който нарушава реда на заседанието или се е обърнал към свой колега или други присъстващи на заседанието с обидни думи, жестове или със заплаха.</w:t>
      </w:r>
    </w:p>
    <w:p w14:paraId="709560A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 </w:t>
      </w:r>
      <w:r w:rsidRPr="008A7469">
        <w:rPr>
          <w:rFonts w:ascii="Times New Roman" w:eastAsia="Times New Roman" w:hAnsi="Times New Roman" w:cs="Times New Roman"/>
          <w:sz w:val="28"/>
          <w:szCs w:val="28"/>
          <w:lang w:eastAsia="bg-BG"/>
        </w:rPr>
        <w:t>Отнема се думата по определен въпрос от дневния ред на общински съветник, който:</w:t>
      </w:r>
    </w:p>
    <w:p w14:paraId="2DA91A64"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1.има наложени две дисциплинарни мерки.</w:t>
      </w:r>
    </w:p>
    <w:p w14:paraId="4B664BC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2.след изтичане на времето за изказване продължава изложението си въпреки поканата на председателя да го прекрати;</w:t>
      </w:r>
    </w:p>
    <w:p w14:paraId="2E756516"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Чл.56. /1</w:t>
      </w:r>
      <w:r w:rsidRPr="008A7469">
        <w:rPr>
          <w:rFonts w:ascii="Times New Roman" w:eastAsia="Times New Roman" w:hAnsi="Times New Roman" w:cs="Times New Roman"/>
          <w:sz w:val="28"/>
          <w:szCs w:val="28"/>
          <w:lang w:eastAsia="bg-BG"/>
        </w:rPr>
        <w:t>/ Предложение за закрито заседание може да направи Председателят на Общинския съвет или всеки общински съветник.</w:t>
      </w:r>
    </w:p>
    <w:p w14:paraId="68B3D06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При постъпило предложение по предходната алинея, Председателят отстранява гражданите от залата. След като изслуша подробно мотивите на вносителя на предложението, председателят го поставя на обсъждане и гласуване, съобразно резултатите от което заседанието продължава като открито или закрито.</w:t>
      </w:r>
    </w:p>
    <w:p w14:paraId="554E462C"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Чл.57. /1/</w:t>
      </w:r>
      <w:r w:rsidRPr="008A7469">
        <w:rPr>
          <w:rFonts w:ascii="Times New Roman" w:eastAsia="Times New Roman" w:hAnsi="Times New Roman" w:cs="Times New Roman"/>
          <w:sz w:val="28"/>
          <w:szCs w:val="28"/>
          <w:lang w:eastAsia="bg-BG"/>
        </w:rPr>
        <w:t> Председателят открива заседанието при наличие на кворум - присъствие на повече от половината от общия брой общински съветници.</w:t>
      </w:r>
    </w:p>
    <w:p w14:paraId="36E6E884"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При изразено съмнение от общински съветник, председателят разпорежда да се извърши преброяване на присъстващите в залата, като в протокола се отбелязва часа на проверката, която може да бъде и поименна.</w:t>
      </w:r>
    </w:p>
    <w:p w14:paraId="5372E45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/3/ Когато в залата няма необходимия кворум председателят отлага заседанието с 30 минути. Ако и тогава няма кворум председателят прекратява заседанието.</w:t>
      </w:r>
    </w:p>
    <w:p w14:paraId="79AE0BD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Чл.58. /1</w:t>
      </w:r>
      <w:r w:rsidRPr="008A7469">
        <w:rPr>
          <w:rFonts w:ascii="Times New Roman" w:eastAsia="Times New Roman" w:hAnsi="Times New Roman" w:cs="Times New Roman"/>
          <w:sz w:val="28"/>
          <w:szCs w:val="28"/>
          <w:lang w:eastAsia="bg-BG"/>
        </w:rPr>
        <w:t>/ Председателят на общинския съвет на всяко заседание уведомява общинските съветници за новопостъпили материали и проекти и техните вносители.</w:t>
      </w:r>
    </w:p>
    <w:p w14:paraId="2509CA3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Общинските съветници се уведомяват писмено за мястото, датата, часа и дневния ред на следващото заседание най-малко три работни дни преди това.</w:t>
      </w:r>
    </w:p>
    <w:p w14:paraId="03A085C4" w14:textId="26F5226E"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За информация на гражданите, в срока по предходната алинея, се прави обявление в регионален вестник и на интернет страницата на общината.</w:t>
      </w:r>
      <w:r w:rsidR="007B7582" w:rsidRPr="008A7469">
        <w:rPr>
          <w:rFonts w:ascii="Times New Roman" w:eastAsia="Times New Roman" w:hAnsi="Times New Roman" w:cs="Times New Roman"/>
          <w:sz w:val="28"/>
          <w:szCs w:val="28"/>
          <w:lang w:eastAsia="bg-BG"/>
        </w:rPr>
        <w:t xml:space="preserve"> </w:t>
      </w:r>
      <w:r w:rsidR="007B7582" w:rsidRPr="008A7469">
        <w:rPr>
          <w:rFonts w:ascii="Times New Roman" w:hAnsi="Times New Roman" w:cs="Times New Roman"/>
          <w:noProof/>
          <w:sz w:val="28"/>
          <w:szCs w:val="28"/>
        </w:rPr>
        <w:t>Дневният ред за всяко предстоящо заседание на общинския съвет и материалите за него се публикуват на интернет страницата на общината в отворен формат, позволяващ директно извличане на текстова информация, и/или в машинночетим отворен формат, при спазване изискванията на Регламент (ЕС) 2016/679 и Закона за защита на личните данни.</w:t>
      </w:r>
    </w:p>
    <w:p w14:paraId="4038707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xml:space="preserve"> По изключение председателят на общинския съвет, кметът на общината, заместник кмет или общински съветник могат да предлагат за включване на неотложни въпроси в дневния ред, ако се регистрират при </w:t>
      </w:r>
      <w:r w:rsidRPr="008A7469">
        <w:rPr>
          <w:rFonts w:ascii="Times New Roman" w:eastAsia="Times New Roman" w:hAnsi="Times New Roman" w:cs="Times New Roman"/>
          <w:sz w:val="28"/>
          <w:szCs w:val="28"/>
          <w:lang w:eastAsia="bg-BG"/>
        </w:rPr>
        <w:lastRenderedPageBreak/>
        <w:t>звеното по чл.29а, ал.2 от ЗМСМА не по-късно от 12.00 часа на предхождащия заседанието ден.</w:t>
      </w:r>
    </w:p>
    <w:p w14:paraId="504065C4"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 </w:t>
      </w:r>
      <w:r w:rsidRPr="008A7469">
        <w:rPr>
          <w:rFonts w:ascii="Times New Roman" w:eastAsia="Times New Roman" w:hAnsi="Times New Roman" w:cs="Times New Roman"/>
          <w:sz w:val="28"/>
          <w:szCs w:val="28"/>
          <w:lang w:eastAsia="bg-BG"/>
        </w:rPr>
        <w:t>Причина за включване на неотложни въпроси в дневния ред може да бъде:</w:t>
      </w:r>
    </w:p>
    <w:p w14:paraId="518D01C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1.настъпването на непредвидими обстоятелства - природни бедствия, промишлени аварии със значителни щети, обществени, социални проблеми, които изискват спешно вземане на решение;</w:t>
      </w:r>
    </w:p>
    <w:p w14:paraId="298AB0AC"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2.спазването на нормативно изискуем  срок, който не позволява прилагането на установената процедура;</w:t>
      </w:r>
    </w:p>
    <w:p w14:paraId="48A88DDA"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3.други непредвидими обстоятелства, касаещи своевременно решаване на важни за местната общност проблеми.</w:t>
      </w:r>
    </w:p>
    <w:p w14:paraId="0556B61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/6/</w:t>
      </w:r>
      <w:r w:rsidRPr="008A7469">
        <w:rPr>
          <w:rFonts w:ascii="Times New Roman" w:eastAsia="Times New Roman" w:hAnsi="Times New Roman" w:cs="Times New Roman"/>
          <w:sz w:val="28"/>
          <w:szCs w:val="28"/>
          <w:lang w:eastAsia="bg-BG"/>
        </w:rPr>
        <w:t> Неотложните въпроси се включват в дневния ред с решение на общинския съвет, взето с обикновено мнозинство.</w:t>
      </w:r>
    </w:p>
    <w:p w14:paraId="6A947EA6"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/7/</w:t>
      </w:r>
      <w:r w:rsidRPr="008A7469">
        <w:rPr>
          <w:rFonts w:ascii="Times New Roman" w:eastAsia="Times New Roman" w:hAnsi="Times New Roman" w:cs="Times New Roman"/>
          <w:sz w:val="28"/>
          <w:szCs w:val="28"/>
          <w:lang w:eastAsia="bg-BG"/>
        </w:rPr>
        <w:t> В началото на заседанието на общинският съвет се изслушват граждани, представители на обществени организации и юридически лица по поставени от тях въпроси свързани с дневният ред на заседанието. В едно заседание се изслушват не повече от четирима желаещи по реда на постъпване на исканията.</w:t>
      </w:r>
    </w:p>
    <w:p w14:paraId="5DCB8E8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/8</w:t>
      </w:r>
      <w:r w:rsidRPr="008A7469">
        <w:rPr>
          <w:rFonts w:ascii="Times New Roman" w:eastAsia="Times New Roman" w:hAnsi="Times New Roman" w:cs="Times New Roman"/>
          <w:sz w:val="28"/>
          <w:szCs w:val="28"/>
          <w:lang w:eastAsia="bg-BG"/>
        </w:rPr>
        <w:t>/ Лицата, желаещи да бъдат изслушани от общинския съвет по ал.7, внасят искане за това до председателя не по-късно от един работен ден преди заседанието. В искането те посочват въпросите, които желаят да поставят пред общинския съвет. Времетраенето на изложението на сесията на общинския съвет не може да превишава 5 минути. Дебат по повдигнатия въпрос не се открива. Поставеният въпрос се насочва към постоянните комисии по реда на чл.74 от Правилника за организацията и дейността на Общински съвет – Разград,  неговите комисии и взаимодействието му с общинската администрация.</w:t>
      </w:r>
    </w:p>
    <w:p w14:paraId="6527C44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/9/</w:t>
      </w:r>
      <w:r w:rsidRPr="008A7469">
        <w:rPr>
          <w:rFonts w:ascii="Times New Roman" w:eastAsia="Times New Roman" w:hAnsi="Times New Roman" w:cs="Times New Roman"/>
          <w:sz w:val="28"/>
          <w:szCs w:val="28"/>
          <w:lang w:eastAsia="bg-BG"/>
        </w:rPr>
        <w:t> В края на всяко заседание се обсъждат текущи въпроси.</w:t>
      </w:r>
    </w:p>
    <w:p w14:paraId="41A1E5E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/10</w:t>
      </w:r>
      <w:r w:rsidRPr="008A7469">
        <w:rPr>
          <w:rFonts w:ascii="Times New Roman" w:eastAsia="Times New Roman" w:hAnsi="Times New Roman" w:cs="Times New Roman"/>
          <w:sz w:val="28"/>
          <w:szCs w:val="28"/>
          <w:lang w:eastAsia="bg-BG"/>
        </w:rPr>
        <w:t>/ Не могат да бъдат обсъждани въпроси, които не са включени в дневния ред.</w:t>
      </w:r>
    </w:p>
    <w:p w14:paraId="7AFECB4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/11</w:t>
      </w:r>
      <w:r w:rsidRPr="008A7469">
        <w:rPr>
          <w:rFonts w:ascii="Times New Roman" w:eastAsia="Times New Roman" w:hAnsi="Times New Roman" w:cs="Times New Roman"/>
          <w:sz w:val="28"/>
          <w:szCs w:val="28"/>
          <w:lang w:eastAsia="bg-BG"/>
        </w:rPr>
        <w:t>/ Материалите по дневния ред за всяко заседание се предоставят в писмен или електронен вид на съветниците най-късно три работни дни преди датата на заседанието, а материалите по алинея 6 - до началото на заседанието.</w:t>
      </w:r>
    </w:p>
    <w:p w14:paraId="1BC856C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Чл.59 /1</w:t>
      </w:r>
      <w:r w:rsidRPr="008A7469">
        <w:rPr>
          <w:rFonts w:ascii="Times New Roman" w:eastAsia="Times New Roman" w:hAnsi="Times New Roman" w:cs="Times New Roman"/>
          <w:sz w:val="28"/>
          <w:szCs w:val="28"/>
          <w:lang w:eastAsia="bg-BG"/>
        </w:rPr>
        <w:t>/ Председателят ръководи заседанията и дава думата за изказване.</w:t>
      </w:r>
    </w:p>
    <w:p w14:paraId="6FB4F15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Думата се иска от място с вдигната ръка или по предварителна заявка.</w:t>
      </w:r>
    </w:p>
    <w:p w14:paraId="0B9C9964"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 </w:t>
      </w:r>
      <w:r w:rsidRPr="008A7469">
        <w:rPr>
          <w:rFonts w:ascii="Times New Roman" w:eastAsia="Times New Roman" w:hAnsi="Times New Roman" w:cs="Times New Roman"/>
          <w:sz w:val="28"/>
          <w:szCs w:val="28"/>
          <w:lang w:eastAsia="bg-BG"/>
        </w:rPr>
        <w:t>Общинските съветници говорят само от трибуната или от определеното им работно място, след като се представят за протокола.</w:t>
      </w:r>
    </w:p>
    <w:p w14:paraId="11B536B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Чл.60. /1/ </w:t>
      </w:r>
      <w:r w:rsidRPr="008A7469">
        <w:rPr>
          <w:rFonts w:ascii="Times New Roman" w:eastAsia="Times New Roman" w:hAnsi="Times New Roman" w:cs="Times New Roman"/>
          <w:sz w:val="28"/>
          <w:szCs w:val="28"/>
          <w:lang w:eastAsia="bg-BG"/>
        </w:rPr>
        <w:t>По процедурни въпроси думата се дава веднага, освен ако има направени искания за реплика, дуплика или за обяснение на отрицателен вот.</w:t>
      </w:r>
    </w:p>
    <w:p w14:paraId="7000FCD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/2/ </w:t>
      </w:r>
      <w:r w:rsidRPr="008A7469">
        <w:rPr>
          <w:rFonts w:ascii="Times New Roman" w:eastAsia="Times New Roman" w:hAnsi="Times New Roman" w:cs="Times New Roman"/>
          <w:sz w:val="28"/>
          <w:szCs w:val="28"/>
          <w:lang w:eastAsia="bg-BG"/>
        </w:rPr>
        <w:t>Процедурни са въпросите, с които се възразява срещу конкретно нарушаване на реда за провеждане на заседанията, предвиден в този правилник, или които съдържат предложения за изменение и допълнение на приетия ред за развитие на заседанието, включително тези за:</w:t>
      </w:r>
    </w:p>
    <w:p w14:paraId="70EFE52B" w14:textId="77777777" w:rsidR="00551F5F" w:rsidRPr="008A7469" w:rsidRDefault="00551F5F" w:rsidP="00551F5F">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прекратяване на заседанието;</w:t>
      </w:r>
    </w:p>
    <w:p w14:paraId="3E379D94" w14:textId="77777777" w:rsidR="00551F5F" w:rsidRPr="008A7469" w:rsidRDefault="00551F5F" w:rsidP="00551F5F">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отлагане на заседанието;</w:t>
      </w:r>
    </w:p>
    <w:p w14:paraId="76A51373" w14:textId="77777777" w:rsidR="00551F5F" w:rsidRPr="008A7469" w:rsidRDefault="00551F5F" w:rsidP="00551F5F">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прекратяване на разискванията;</w:t>
      </w:r>
    </w:p>
    <w:p w14:paraId="35E81711" w14:textId="77777777" w:rsidR="00551F5F" w:rsidRPr="008A7469" w:rsidRDefault="00551F5F" w:rsidP="00551F5F">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отлагане на разискванията;</w:t>
      </w:r>
    </w:p>
    <w:p w14:paraId="23C9BD6C" w14:textId="77777777" w:rsidR="00551F5F" w:rsidRPr="008A7469" w:rsidRDefault="00551F5F" w:rsidP="00551F5F">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отлагане на гласуването.</w:t>
      </w:r>
    </w:p>
    <w:p w14:paraId="0D748E56"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 </w:t>
      </w:r>
      <w:r w:rsidRPr="008A7469">
        <w:rPr>
          <w:rFonts w:ascii="Times New Roman" w:eastAsia="Times New Roman" w:hAnsi="Times New Roman" w:cs="Times New Roman"/>
          <w:sz w:val="28"/>
          <w:szCs w:val="28"/>
          <w:lang w:eastAsia="bg-BG"/>
        </w:rPr>
        <w:t>Процедурните въпроси се поставят в рамките на не повече от 2 минути, без да се засяга същността на главния въпрос.</w:t>
      </w:r>
    </w:p>
    <w:p w14:paraId="4B85324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 </w:t>
      </w:r>
      <w:r w:rsidRPr="008A7469">
        <w:rPr>
          <w:rFonts w:ascii="Times New Roman" w:eastAsia="Times New Roman" w:hAnsi="Times New Roman" w:cs="Times New Roman"/>
          <w:sz w:val="28"/>
          <w:szCs w:val="28"/>
          <w:lang w:eastAsia="bg-BG"/>
        </w:rPr>
        <w:t>Когато процедурният въпрос се отнася до начина на водене на заседанието, председателят има право на обяснение до 2 минути.</w:t>
      </w:r>
    </w:p>
    <w:p w14:paraId="4FE616F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Чл.61</w:t>
      </w:r>
      <w:r w:rsidRPr="008A7469">
        <w:rPr>
          <w:rFonts w:ascii="Times New Roman" w:eastAsia="Times New Roman" w:hAnsi="Times New Roman" w:cs="Times New Roman"/>
          <w:sz w:val="28"/>
          <w:szCs w:val="28"/>
          <w:lang w:eastAsia="bg-BG"/>
        </w:rPr>
        <w:t>. Отделният съветник има право на изказване до 10 минути. Той не може да говори по същество повече от един път по един и същи въпрос от дневния ред.</w:t>
      </w:r>
    </w:p>
    <w:p w14:paraId="490B1D4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Чл.62. /1/</w:t>
      </w:r>
      <w:r w:rsidRPr="008A7469">
        <w:rPr>
          <w:rFonts w:ascii="Times New Roman" w:eastAsia="Times New Roman" w:hAnsi="Times New Roman" w:cs="Times New Roman"/>
          <w:sz w:val="28"/>
          <w:szCs w:val="28"/>
          <w:lang w:eastAsia="bg-BG"/>
        </w:rPr>
        <w:t> Общинският съветник има право на реплика.</w:t>
      </w:r>
    </w:p>
    <w:p w14:paraId="4A6E0A3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Репликата е кратко възражение по същество на приключилото изказване, което се прави веднага след изказването и има времетраене не повече от 3 минути.</w:t>
      </w:r>
    </w:p>
    <w:p w14:paraId="7A8A1A3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По едно и също изказване могат да бъдат направени най-много две реплики.</w:t>
      </w:r>
    </w:p>
    <w:p w14:paraId="1F1CD26D"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След направената реплика изказалият се общински съветник има право на отговор /дуплика/  в рамките на 3 минути.</w:t>
      </w:r>
    </w:p>
    <w:p w14:paraId="2FC171A5"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 63. /1/ </w:t>
      </w:r>
      <w:r w:rsidRPr="008A7469">
        <w:rPr>
          <w:rFonts w:ascii="Times New Roman" w:eastAsia="Times New Roman" w:hAnsi="Times New Roman" w:cs="Times New Roman"/>
          <w:sz w:val="28"/>
          <w:szCs w:val="28"/>
          <w:lang w:eastAsia="bg-BG"/>
        </w:rPr>
        <w:t>Общинският съветник има право на лично обяснение до 2 минути, след като в изказване на заседание е засегнат лично и поименно.</w:t>
      </w:r>
    </w:p>
    <w:p w14:paraId="2B319CD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 </w:t>
      </w:r>
      <w:r w:rsidRPr="008A7469">
        <w:rPr>
          <w:rFonts w:ascii="Times New Roman" w:eastAsia="Times New Roman" w:hAnsi="Times New Roman" w:cs="Times New Roman"/>
          <w:sz w:val="28"/>
          <w:szCs w:val="28"/>
          <w:lang w:eastAsia="bg-BG"/>
        </w:rPr>
        <w:t>Общинският съветник има право на обяснение на своя отрицателен вот след гласуването в рамките на 2 минути.</w:t>
      </w:r>
    </w:p>
    <w:p w14:paraId="2959912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 </w:t>
      </w:r>
      <w:r w:rsidRPr="008A7469">
        <w:rPr>
          <w:rFonts w:ascii="Times New Roman" w:eastAsia="Times New Roman" w:hAnsi="Times New Roman" w:cs="Times New Roman"/>
          <w:sz w:val="28"/>
          <w:szCs w:val="28"/>
          <w:lang w:eastAsia="bg-BG"/>
        </w:rPr>
        <w:t>Право на обяснение на отрицателен вот има само този общинския съветник, който при обсъждането на въпроса не се е изказвал.</w:t>
      </w:r>
    </w:p>
    <w:p w14:paraId="6C2385B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 </w:t>
      </w:r>
      <w:r w:rsidRPr="008A7469">
        <w:rPr>
          <w:rFonts w:ascii="Times New Roman" w:eastAsia="Times New Roman" w:hAnsi="Times New Roman" w:cs="Times New Roman"/>
          <w:sz w:val="28"/>
          <w:szCs w:val="28"/>
          <w:lang w:eastAsia="bg-BG"/>
        </w:rPr>
        <w:t>За обяснение на отрицателен вот думата се дава най-много на трима общински съветници.</w:t>
      </w:r>
    </w:p>
    <w:p w14:paraId="29CD04C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 </w:t>
      </w:r>
      <w:r w:rsidRPr="008A7469">
        <w:rPr>
          <w:rFonts w:ascii="Times New Roman" w:eastAsia="Times New Roman" w:hAnsi="Times New Roman" w:cs="Times New Roman"/>
          <w:sz w:val="28"/>
          <w:szCs w:val="28"/>
          <w:lang w:eastAsia="bg-BG"/>
        </w:rPr>
        <w:t>Не се допуска обяснение на отрицателен вот след тайно гласуване или след гласуване на процедурни въпроси.</w:t>
      </w:r>
    </w:p>
    <w:p w14:paraId="393C737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Чл.64.</w:t>
      </w:r>
      <w:r w:rsidRPr="008A7469">
        <w:rPr>
          <w:rFonts w:ascii="Times New Roman" w:eastAsia="Times New Roman" w:hAnsi="Times New Roman" w:cs="Times New Roman"/>
          <w:sz w:val="28"/>
          <w:szCs w:val="28"/>
          <w:lang w:eastAsia="bg-BG"/>
        </w:rPr>
        <w:t> Всяка група общински съветници има право да поиска удължаване на определеното време за изказване по конкретен въпрос. Правото по предходното изречение може да бъде упражнено само веднъж, като удължаването може да бъде максимум до 10 минути.</w:t>
      </w:r>
    </w:p>
    <w:p w14:paraId="5F27B3FD"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Чл.65</w:t>
      </w:r>
      <w:r w:rsidRPr="008A7469">
        <w:rPr>
          <w:rFonts w:ascii="Times New Roman" w:eastAsia="Times New Roman" w:hAnsi="Times New Roman" w:cs="Times New Roman"/>
          <w:sz w:val="28"/>
          <w:szCs w:val="28"/>
          <w:lang w:eastAsia="bg-BG"/>
        </w:rPr>
        <w:t>. Предложенията за изменение и допълнение на конкретните текстове се внасят в писмен вид.</w:t>
      </w:r>
    </w:p>
    <w:p w14:paraId="1130DD7C"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Чл.66</w:t>
      </w:r>
      <w:r w:rsidRPr="008A7469">
        <w:rPr>
          <w:rFonts w:ascii="Times New Roman" w:eastAsia="Times New Roman" w:hAnsi="Times New Roman" w:cs="Times New Roman"/>
          <w:sz w:val="28"/>
          <w:szCs w:val="28"/>
          <w:lang w:eastAsia="bg-BG"/>
        </w:rPr>
        <w:t>. Кметът на общината, заместниците му и кметовете на кметства имат право на изразяване на становища, мнения и съображения по разглежданите въпроси.</w:t>
      </w:r>
    </w:p>
    <w:p w14:paraId="1AAD991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Чл.67. /1</w:t>
      </w:r>
      <w:r w:rsidRPr="008A7469">
        <w:rPr>
          <w:rFonts w:ascii="Times New Roman" w:eastAsia="Times New Roman" w:hAnsi="Times New Roman" w:cs="Times New Roman"/>
          <w:sz w:val="28"/>
          <w:szCs w:val="28"/>
          <w:lang w:eastAsia="bg-BG"/>
        </w:rPr>
        <w:t>/ Право по горния текст имат и председатели на групи/ръководители на групи на групите общински съветници.</w:t>
      </w:r>
    </w:p>
    <w:p w14:paraId="10D6E64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Ако списъкът на изказващите се е изчерпал и никой общински съветник не иска думата, председателят обявява разискванията за прекратени.</w:t>
      </w:r>
    </w:p>
    <w:p w14:paraId="1F4D840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Чл.68</w:t>
      </w:r>
      <w:r w:rsidRPr="008A7469">
        <w:rPr>
          <w:rFonts w:ascii="Times New Roman" w:eastAsia="Times New Roman" w:hAnsi="Times New Roman" w:cs="Times New Roman"/>
          <w:sz w:val="28"/>
          <w:szCs w:val="28"/>
          <w:lang w:eastAsia="bg-BG"/>
        </w:rPr>
        <w:t>. В случай, че е постъпило предложение за прекратяване или отлагане на разискванията преди гласуване на предложението, думата се дава на един общински съветник, който не е съгласен. Предложението за прекратяване се подлага на гласуване преди предложението за отлагане.</w:t>
      </w:r>
    </w:p>
    <w:p w14:paraId="7BCF67B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Чл.69.</w:t>
      </w:r>
      <w:r w:rsidRPr="008A7469">
        <w:rPr>
          <w:rFonts w:ascii="Times New Roman" w:eastAsia="Times New Roman" w:hAnsi="Times New Roman" w:cs="Times New Roman"/>
          <w:sz w:val="28"/>
          <w:szCs w:val="28"/>
          <w:lang w:eastAsia="bg-BG"/>
        </w:rPr>
        <w:t> Всяка група общински съветници и председателят на общинския съвет имат право да искат прекъсване на заседанието за определено време, но за не повече от 15 минути и само веднъж на едно  заседание. Председателят дава почивка, след като бъде поискана.</w:t>
      </w:r>
    </w:p>
    <w:p w14:paraId="5EC9FF5D"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Чл.70</w:t>
      </w:r>
      <w:r w:rsidRPr="008A7469">
        <w:rPr>
          <w:rFonts w:ascii="Times New Roman" w:eastAsia="Times New Roman" w:hAnsi="Times New Roman" w:cs="Times New Roman"/>
          <w:sz w:val="28"/>
          <w:szCs w:val="28"/>
          <w:lang w:eastAsia="bg-BG"/>
        </w:rPr>
        <w:t>. На заседанията на общинския съвет се води аудио запис, който се съхранява не по-малко от  5  години.</w:t>
      </w:r>
    </w:p>
    <w:p w14:paraId="06567B9D"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Чл.71. /1</w:t>
      </w:r>
      <w:r w:rsidRPr="008A7469">
        <w:rPr>
          <w:rFonts w:ascii="Times New Roman" w:eastAsia="Times New Roman" w:hAnsi="Times New Roman" w:cs="Times New Roman"/>
          <w:sz w:val="28"/>
          <w:szCs w:val="28"/>
          <w:lang w:eastAsia="bg-BG"/>
        </w:rPr>
        <w:t>/ Пълните писмени протоколи от заседанията се оформят от аудио записа и се съхраняват от звеното в сроковете по чл.70.</w:t>
      </w:r>
    </w:p>
    <w:p w14:paraId="3ED0EDE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Общинските съветници имат право във 7 дневен срок от деня на изготвяне да прегледат протокола и да поискат поправка в него. При спор, въпросът се решава от общинския съвет на следващото заседание.</w:t>
      </w:r>
    </w:p>
    <w:p w14:paraId="7044B0A1" w14:textId="14EA6E99"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Чл.72</w:t>
      </w:r>
      <w:r w:rsidRPr="008A7469">
        <w:rPr>
          <w:rFonts w:ascii="Times New Roman" w:eastAsia="Times New Roman" w:hAnsi="Times New Roman" w:cs="Times New Roman"/>
          <w:sz w:val="28"/>
          <w:szCs w:val="28"/>
          <w:lang w:eastAsia="bg-BG"/>
        </w:rPr>
        <w:t xml:space="preserve">. </w:t>
      </w:r>
      <w:r w:rsidR="007B7582" w:rsidRPr="008A7469">
        <w:rPr>
          <w:rFonts w:ascii="Times New Roman" w:eastAsia="Times New Roman" w:hAnsi="Times New Roman" w:cs="Times New Roman"/>
          <w:sz w:val="28"/>
          <w:szCs w:val="28"/>
          <w:lang w:eastAsia="bg-BG"/>
        </w:rPr>
        <w:t xml:space="preserve">Пълните писмени протоколи от заседанията на общинския съвет се публикуват на електронния сайт на Община Разград в отворен формат, позволяващ </w:t>
      </w:r>
      <w:r w:rsidR="007B7582" w:rsidRPr="008A7469">
        <w:rPr>
          <w:rFonts w:ascii="Times New Roman" w:hAnsi="Times New Roman" w:cs="Times New Roman"/>
          <w:noProof/>
          <w:sz w:val="28"/>
          <w:szCs w:val="28"/>
        </w:rPr>
        <w:t xml:space="preserve">директно извличане на текстова информация, и/или в машинночетим отворен формат, при спазване изискванията на Регламент (ЕС) 2016/679 и Закона за защита на личните данни, </w:t>
      </w:r>
      <w:r w:rsidR="007B7582" w:rsidRPr="008A7469">
        <w:rPr>
          <w:rFonts w:ascii="Times New Roman" w:eastAsia="Times New Roman" w:hAnsi="Times New Roman" w:cs="Times New Roman"/>
          <w:sz w:val="28"/>
          <w:szCs w:val="28"/>
          <w:lang w:eastAsia="bg-BG"/>
        </w:rPr>
        <w:t>в тридневен срок след изтичане на законно определения срок за  изготвянето им.</w:t>
      </w:r>
      <w:r w:rsidR="007B7582" w:rsidRPr="008A7469">
        <w:rPr>
          <w:rFonts w:ascii="Times New Roman" w:eastAsia="Times New Roman" w:hAnsi="Times New Roman" w:cs="Times New Roman"/>
          <w:sz w:val="24"/>
          <w:szCs w:val="24"/>
          <w:lang w:eastAsia="bg-BG"/>
        </w:rPr>
        <w:t xml:space="preserve"> </w:t>
      </w:r>
    </w:p>
    <w:p w14:paraId="1639034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Чл.73</w:t>
      </w:r>
      <w:r w:rsidRPr="008A7469">
        <w:rPr>
          <w:rFonts w:ascii="Times New Roman" w:eastAsia="Times New Roman" w:hAnsi="Times New Roman" w:cs="Times New Roman"/>
          <w:sz w:val="28"/>
          <w:szCs w:val="28"/>
          <w:lang w:eastAsia="bg-BG"/>
        </w:rPr>
        <w:t>. Всички доклади, материали и проекти за решения се изпращат до председателя на общинския съвет и се регистрират.</w:t>
      </w:r>
    </w:p>
    <w:p w14:paraId="243F9F2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Чл.74.</w:t>
      </w:r>
      <w:r w:rsidRPr="008A7469">
        <w:rPr>
          <w:rFonts w:ascii="Times New Roman" w:eastAsia="Times New Roman" w:hAnsi="Times New Roman" w:cs="Times New Roman"/>
          <w:sz w:val="28"/>
          <w:szCs w:val="28"/>
          <w:lang w:eastAsia="bg-BG"/>
        </w:rPr>
        <w:t> Председателят на общинския съвет разпределя постъпилите материали между постоянните комисии по компетентност в тридневен срок.</w:t>
      </w:r>
    </w:p>
    <w:p w14:paraId="37C84A6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Чл.75 /1</w:t>
      </w:r>
      <w:r w:rsidRPr="008A7469">
        <w:rPr>
          <w:rFonts w:ascii="Times New Roman" w:eastAsia="Times New Roman" w:hAnsi="Times New Roman" w:cs="Times New Roman"/>
          <w:sz w:val="28"/>
          <w:szCs w:val="28"/>
          <w:lang w:eastAsia="bg-BG"/>
        </w:rPr>
        <w:t>/ Общинският съвет може да организира и проведе публични обсъждания на проекти, на проекти за решения и други актове, представляващи значителен обществен интерес и засягащи голям брой граждани на общината. При обсъждането се регистрират и разглеждат направените предложения от граждани, обществени организации, юридически лица.</w:t>
      </w:r>
    </w:p>
    <w:p w14:paraId="19DBC2C4"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Решението за провеждане на публично обсъждане се взема с мнозинство повече от половината от общия брой съветници и с него се определят предмета, мястото, времето и правилата на обсъждане.</w:t>
      </w:r>
    </w:p>
    <w:p w14:paraId="1ECB8F2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Чл.76</w:t>
      </w:r>
      <w:r w:rsidRPr="008A7469">
        <w:rPr>
          <w:rFonts w:ascii="Times New Roman" w:eastAsia="Times New Roman" w:hAnsi="Times New Roman" w:cs="Times New Roman"/>
          <w:sz w:val="28"/>
          <w:szCs w:val="28"/>
          <w:lang w:eastAsia="bg-BG"/>
        </w:rPr>
        <w:t xml:space="preserve">. Право да бъдат вносители на проекти за решения имат:  председателя на общинския съвет, постоянните комисии, чрез своите председатели, общинските съветници, кметът на общината, </w:t>
      </w:r>
      <w:r w:rsidRPr="008A7469">
        <w:rPr>
          <w:rFonts w:ascii="Times New Roman" w:eastAsia="Times New Roman" w:hAnsi="Times New Roman" w:cs="Times New Roman"/>
          <w:sz w:val="28"/>
          <w:szCs w:val="28"/>
          <w:lang w:eastAsia="bg-BG"/>
        </w:rPr>
        <w:lastRenderedPageBreak/>
        <w:t>неговите заместници, а на предложения и друг род материали - всички граждани.</w:t>
      </w:r>
    </w:p>
    <w:p w14:paraId="023F9C9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Чл.77</w:t>
      </w:r>
      <w:r w:rsidRPr="008A7469">
        <w:rPr>
          <w:rFonts w:ascii="Times New Roman" w:eastAsia="Times New Roman" w:hAnsi="Times New Roman" w:cs="Times New Roman"/>
          <w:sz w:val="28"/>
          <w:szCs w:val="28"/>
          <w:lang w:eastAsia="bg-BG"/>
        </w:rPr>
        <w:t>. Постоянните комисии обсъждат изпратените материали и представят при председателя своите доклади не по-късно от 20 дни след постъпването им. Ако комисията бездейства или не спазва горните срокове, вносителят има право да поиска разглеждане на материала или проекта направо в заседание на общинския съвет.</w:t>
      </w:r>
    </w:p>
    <w:p w14:paraId="5D681DE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Чл.78. /1/ </w:t>
      </w:r>
      <w:r w:rsidRPr="008A7469">
        <w:rPr>
          <w:rFonts w:ascii="Times New Roman" w:eastAsia="Times New Roman" w:hAnsi="Times New Roman" w:cs="Times New Roman"/>
          <w:sz w:val="28"/>
          <w:szCs w:val="28"/>
          <w:lang w:eastAsia="bg-BG"/>
        </w:rPr>
        <w:t>Решенията на общинския съвет се вземат с явно гласуване, с мнозинство повече от половината присъстващи общински съветници.</w:t>
      </w:r>
    </w:p>
    <w:p w14:paraId="7E4F41B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Решенията на общинския съвет по чл. 21, ал. 1, т. 1, 2, 3, 6, 7, 8, 9, 10, 16, 17и 20 и по чл. 21а, ал. 3 от ЗМСМА се вземат с мнозинство повече от половината от общия брой на съветниците.</w:t>
      </w:r>
    </w:p>
    <w:p w14:paraId="419804E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Решенията на общинския съвет по чл. 21, ал. 1, т. 6, 7, 8, 9, 10, 14 и 15 се приемат с поименно гласуване, което се отразява в протокола от заседанието.</w:t>
      </w:r>
    </w:p>
    <w:p w14:paraId="0002126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w:t>
      </w: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Общинския съвет приема решения с квалифицирано мнозинство в предвидените от закона случаи.</w:t>
      </w:r>
    </w:p>
    <w:p w14:paraId="6A87C6A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Чл.79</w:t>
      </w:r>
      <w:r w:rsidRPr="008A7469">
        <w:rPr>
          <w:rFonts w:ascii="Times New Roman" w:eastAsia="Times New Roman" w:hAnsi="Times New Roman" w:cs="Times New Roman"/>
          <w:sz w:val="28"/>
          <w:szCs w:val="28"/>
          <w:lang w:eastAsia="bg-BG"/>
        </w:rPr>
        <w:t>. Когато счете за необходимо, общинският съвет приема решение за допълнително обсъждане на проекта и го връща на съответната комисия, като го включва в дневния ред на следващото заседание.</w:t>
      </w:r>
    </w:p>
    <w:p w14:paraId="75DC4C4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Чл.80</w:t>
      </w:r>
      <w:r w:rsidRPr="008A7469">
        <w:rPr>
          <w:rFonts w:ascii="Times New Roman" w:eastAsia="Times New Roman" w:hAnsi="Times New Roman" w:cs="Times New Roman"/>
          <w:sz w:val="28"/>
          <w:szCs w:val="28"/>
          <w:lang w:eastAsia="bg-BG"/>
        </w:rPr>
        <w:t>. Вносителят на проекта може да го оттегли до започване на обсъждането в заседание на общинския съвет, а след този момент - само със съгласието на съветниците.</w:t>
      </w:r>
    </w:p>
    <w:p w14:paraId="1F67518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Чл.81.</w:t>
      </w:r>
      <w:r w:rsidRPr="008A7469">
        <w:rPr>
          <w:rFonts w:ascii="Times New Roman" w:eastAsia="Times New Roman" w:hAnsi="Times New Roman" w:cs="Times New Roman"/>
          <w:sz w:val="28"/>
          <w:szCs w:val="28"/>
          <w:lang w:eastAsia="bg-BG"/>
        </w:rPr>
        <w:t> Право да внасят проекти за декларации или обръщения имат групите общински съветници, общински съветници, невключени в групи и постоянните комисии, по реда на този правилник.</w:t>
      </w:r>
    </w:p>
    <w:p w14:paraId="59AF8D1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Чл.82.</w:t>
      </w:r>
      <w:r w:rsidRPr="008A7469">
        <w:rPr>
          <w:rFonts w:ascii="Times New Roman" w:eastAsia="Times New Roman" w:hAnsi="Times New Roman" w:cs="Times New Roman"/>
          <w:sz w:val="28"/>
          <w:szCs w:val="28"/>
          <w:lang w:eastAsia="bg-BG"/>
        </w:rPr>
        <w:t> Гласуването е лично. Гласува се "за ", " против ", и "въздържал се ". Общинският съветник може и да не участва в гласуването.</w:t>
      </w:r>
    </w:p>
    <w:p w14:paraId="3EC5B96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Чл.83. /1/</w:t>
      </w:r>
      <w:r w:rsidRPr="008A7469">
        <w:rPr>
          <w:rFonts w:ascii="Times New Roman" w:eastAsia="Times New Roman" w:hAnsi="Times New Roman" w:cs="Times New Roman"/>
          <w:sz w:val="28"/>
          <w:szCs w:val="28"/>
          <w:lang w:eastAsia="bg-BG"/>
        </w:rPr>
        <w:t> Гласуването се извършва явно или тайно.</w:t>
      </w:r>
    </w:p>
    <w:p w14:paraId="42656CE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Явно гласуване се извършва чрез:</w:t>
      </w:r>
    </w:p>
    <w:p w14:paraId="4810536E" w14:textId="77777777" w:rsidR="00551F5F" w:rsidRPr="008A7469" w:rsidRDefault="00551F5F" w:rsidP="00551F5F">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Електронна система за гласуване чрез разпечатка на поименно изписване на общинските съветници и техния вот;</w:t>
      </w:r>
    </w:p>
    <w:p w14:paraId="355D778E" w14:textId="77777777" w:rsidR="00551F5F" w:rsidRPr="008A7469" w:rsidRDefault="00551F5F" w:rsidP="00551F5F">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Поименно извикване на всеки един общински съветник, който отговаря „ЗА”, „ПРОТИВ” или „ВЪЗДЪРЖАЛ СЕ”;</w:t>
      </w:r>
    </w:p>
    <w:p w14:paraId="5DC05F32" w14:textId="77777777" w:rsidR="00551F5F" w:rsidRPr="008A7469" w:rsidRDefault="00551F5F" w:rsidP="00551F5F">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Саморъчно изписване на имената, отбелязване на вота „ЗА”, „ПРОТИВ” или „ВЪЗДЪРЖАЛ СЕ” и подпис;</w:t>
      </w:r>
    </w:p>
    <w:p w14:paraId="3810EE7C" w14:textId="77777777" w:rsidR="00551F5F" w:rsidRPr="008A7469" w:rsidRDefault="00551F5F" w:rsidP="00551F5F">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Вдигане на ръка;</w:t>
      </w:r>
    </w:p>
    <w:p w14:paraId="7C99E56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Явното гласуване по т.1, 2 и 3 се счита за поименно.</w:t>
      </w:r>
    </w:p>
    <w:p w14:paraId="3702C93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Всеки общински съветник гласува чрез индивидуален пулт за гласуване, идентифициран с неговото име. Никой няма право да гласува с чужд пулт.</w:t>
      </w:r>
    </w:p>
    <w:p w14:paraId="00EEBF6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Към протокола на заседанието на общинския съвет се прилагат доказателства за резултатите от проведеното поименно гласуване.</w:t>
      </w:r>
    </w:p>
    <w:p w14:paraId="62321D5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/5</w:t>
      </w:r>
      <w:r w:rsidRPr="008A7469">
        <w:rPr>
          <w:rFonts w:ascii="Times New Roman" w:eastAsia="Times New Roman" w:hAnsi="Times New Roman" w:cs="Times New Roman"/>
          <w:sz w:val="28"/>
          <w:szCs w:val="28"/>
          <w:lang w:eastAsia="bg-BG"/>
        </w:rPr>
        <w:t>/ Тайно гласуване се извършва с бюлетина.</w:t>
      </w:r>
    </w:p>
    <w:p w14:paraId="379BCE7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/6/</w:t>
      </w:r>
      <w:r w:rsidRPr="008A7469">
        <w:rPr>
          <w:rFonts w:ascii="Times New Roman" w:eastAsia="Times New Roman" w:hAnsi="Times New Roman" w:cs="Times New Roman"/>
          <w:sz w:val="28"/>
          <w:szCs w:val="28"/>
          <w:lang w:eastAsia="bg-BG"/>
        </w:rPr>
        <w:t>  За произвеждането на тайно гласуване по чл. 9 /1/ се избира комисия.</w:t>
      </w:r>
    </w:p>
    <w:p w14:paraId="6F4DBF2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/7/</w:t>
      </w:r>
      <w:r w:rsidRPr="008A7469">
        <w:rPr>
          <w:rFonts w:ascii="Times New Roman" w:eastAsia="Times New Roman" w:hAnsi="Times New Roman" w:cs="Times New Roman"/>
          <w:sz w:val="28"/>
          <w:szCs w:val="28"/>
          <w:lang w:eastAsia="bg-BG"/>
        </w:rPr>
        <w:t> Комисията утвърждава образец на бюлетина и плик и предлага процедура за гласуване.</w:t>
      </w:r>
    </w:p>
    <w:p w14:paraId="14ABB714"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Чл.84</w:t>
      </w:r>
      <w:r w:rsidRPr="008A7469">
        <w:rPr>
          <w:rFonts w:ascii="Times New Roman" w:eastAsia="Times New Roman" w:hAnsi="Times New Roman" w:cs="Times New Roman"/>
          <w:sz w:val="28"/>
          <w:szCs w:val="28"/>
          <w:lang w:eastAsia="bg-BG"/>
        </w:rPr>
        <w:t>. Най-малко 1/5 от всички общински съветници могат да предложат гласуването да бъде поименно или тайно. Предложението се поставя на гласуване без разисквания.</w:t>
      </w:r>
    </w:p>
    <w:p w14:paraId="1A9B47D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Чл.85</w:t>
      </w:r>
      <w:r w:rsidRPr="008A7469">
        <w:rPr>
          <w:rFonts w:ascii="Times New Roman" w:eastAsia="Times New Roman" w:hAnsi="Times New Roman" w:cs="Times New Roman"/>
          <w:sz w:val="28"/>
          <w:szCs w:val="28"/>
          <w:lang w:eastAsia="bg-BG"/>
        </w:rPr>
        <w:t>. Председателят обявява, че се пристъпва към гласуване.</w:t>
      </w:r>
    </w:p>
    <w:p w14:paraId="521EF6B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Докато трае процедурата на гласуването думата не се дава на никого.</w:t>
      </w:r>
    </w:p>
    <w:p w14:paraId="08EAAF0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Чл.86. /1/</w:t>
      </w:r>
      <w:r w:rsidRPr="008A7469">
        <w:rPr>
          <w:rFonts w:ascii="Times New Roman" w:eastAsia="Times New Roman" w:hAnsi="Times New Roman" w:cs="Times New Roman"/>
          <w:sz w:val="28"/>
          <w:szCs w:val="28"/>
          <w:lang w:eastAsia="bg-BG"/>
        </w:rPr>
        <w:t> Гласуването се извършва по следния ред:</w:t>
      </w:r>
    </w:p>
    <w:p w14:paraId="2E4896E0" w14:textId="77777777" w:rsidR="00551F5F" w:rsidRPr="008A7469" w:rsidRDefault="00551F5F" w:rsidP="00551F5F">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Предложения за отхвърляне;</w:t>
      </w:r>
    </w:p>
    <w:p w14:paraId="31D0DD3A" w14:textId="77777777" w:rsidR="00551F5F" w:rsidRPr="008A7469" w:rsidRDefault="00551F5F" w:rsidP="00551F5F">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Предложения за отлагане за следващо заседание;</w:t>
      </w:r>
    </w:p>
    <w:p w14:paraId="34C3C958" w14:textId="77777777" w:rsidR="00551F5F" w:rsidRPr="008A7469" w:rsidRDefault="00551F5F" w:rsidP="00551F5F">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Предложения за заместване;</w:t>
      </w:r>
    </w:p>
    <w:p w14:paraId="5610158D" w14:textId="77777777" w:rsidR="00551F5F" w:rsidRPr="008A7469" w:rsidRDefault="00551F5F" w:rsidP="00551F5F">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Предложения за поправки;</w:t>
      </w:r>
    </w:p>
    <w:p w14:paraId="4217A13B" w14:textId="77777777" w:rsidR="00551F5F" w:rsidRPr="008A7469" w:rsidRDefault="00551F5F" w:rsidP="00551F5F">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Обсъждан текст, който може да съдържа и одобрени вече поправки;</w:t>
      </w:r>
    </w:p>
    <w:p w14:paraId="1F913A90" w14:textId="77777777" w:rsidR="00551F5F" w:rsidRPr="008A7469" w:rsidRDefault="00551F5F" w:rsidP="00551F5F">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Предложения за допълнения;</w:t>
      </w:r>
    </w:p>
    <w:p w14:paraId="21806FE5" w14:textId="77777777" w:rsidR="00551F5F" w:rsidRPr="008A7469" w:rsidRDefault="00551F5F" w:rsidP="00551F5F">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Основно предложение.</w:t>
      </w:r>
    </w:p>
    <w:p w14:paraId="575165E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Когато има две или повече предложения от едно и също естество, те се гласуват по реда на постъпването им.</w:t>
      </w:r>
    </w:p>
    <w:p w14:paraId="68BF343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Чл.87</w:t>
      </w:r>
      <w:r w:rsidRPr="008A7469">
        <w:rPr>
          <w:rFonts w:ascii="Times New Roman" w:eastAsia="Times New Roman" w:hAnsi="Times New Roman" w:cs="Times New Roman"/>
          <w:sz w:val="28"/>
          <w:szCs w:val="28"/>
          <w:lang w:eastAsia="bg-BG"/>
        </w:rPr>
        <w:t>. Когато протичането на гласуването или резултатът от него бъдат оспорени, председателят може да разпореди то да бъде повторено. Резултатът при повторно гласуване е окончателен.</w:t>
      </w:r>
    </w:p>
    <w:p w14:paraId="0A43385D"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Чл.88</w:t>
      </w:r>
      <w:r w:rsidRPr="008A7469">
        <w:rPr>
          <w:rFonts w:ascii="Times New Roman" w:eastAsia="Times New Roman" w:hAnsi="Times New Roman" w:cs="Times New Roman"/>
          <w:sz w:val="28"/>
          <w:szCs w:val="28"/>
          <w:lang w:eastAsia="bg-BG"/>
        </w:rPr>
        <w:t>. Предложението се счита прието, когато за него са гласували общинските съветници с мнозинство по реда на чл.27, ал.3 и ал.4  и по начин, определен в ал. 5 от ЗМСМА, други специални закони  и този Правилник.</w:t>
      </w:r>
    </w:p>
    <w:p w14:paraId="62428669" w14:textId="31D147E2" w:rsidR="00551F5F" w:rsidRPr="004746BA" w:rsidRDefault="00551F5F" w:rsidP="00551F5F">
      <w:pPr>
        <w:shd w:val="clear" w:color="auto" w:fill="FFFFFF"/>
        <w:spacing w:after="100" w:afterAutospacing="1" w:line="240" w:lineRule="auto"/>
        <w:rPr>
          <w:rFonts w:ascii="Times New Roman" w:eastAsia="Times New Roman" w:hAnsi="Times New Roman" w:cs="Times New Roman"/>
          <w:b/>
          <w:bCs/>
          <w:sz w:val="28"/>
          <w:szCs w:val="28"/>
          <w:lang w:eastAsia="bg-BG"/>
        </w:rPr>
      </w:pPr>
      <w:r w:rsidRPr="008A7469">
        <w:rPr>
          <w:rFonts w:ascii="Times New Roman" w:eastAsia="Times New Roman" w:hAnsi="Times New Roman" w:cs="Times New Roman"/>
          <w:b/>
          <w:bCs/>
          <w:sz w:val="28"/>
          <w:szCs w:val="28"/>
          <w:lang w:eastAsia="bg-BG"/>
        </w:rPr>
        <w:t> </w:t>
      </w:r>
    </w:p>
    <w:p w14:paraId="2D2B5A8A"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ГЛАВА ВТОРА</w:t>
      </w:r>
    </w:p>
    <w:p w14:paraId="733D254A"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ВЗАИМОДЕЙСТВИЕ МЕЖДУ ОБЩИНСКИЯ СЪВЕТ И</w:t>
      </w:r>
    </w:p>
    <w:p w14:paraId="0BCC7AD4"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ОБЩИНСКАТА АДМИНИСТРАЦИЯ</w:t>
      </w:r>
    </w:p>
    <w:p w14:paraId="3E90BCB4"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w:t>
      </w:r>
    </w:p>
    <w:p w14:paraId="51A42D3E"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Общи положения</w:t>
      </w:r>
    </w:p>
    <w:p w14:paraId="226873EC"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Чл.89. /1/</w:t>
      </w:r>
      <w:r w:rsidRPr="008A7469">
        <w:rPr>
          <w:rFonts w:ascii="Times New Roman" w:eastAsia="Times New Roman" w:hAnsi="Times New Roman" w:cs="Times New Roman"/>
          <w:sz w:val="28"/>
          <w:szCs w:val="28"/>
          <w:lang w:eastAsia="bg-BG"/>
        </w:rPr>
        <w:t> Общинският съвет няма администрация със собствен щат. Дейността на Общинския съвет се подпомага и осигурява от общинската администрация.</w:t>
      </w:r>
    </w:p>
    <w:p w14:paraId="1C33FAC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/2/</w:t>
      </w:r>
      <w:r w:rsidRPr="008A7469">
        <w:rPr>
          <w:rFonts w:ascii="Times New Roman" w:eastAsia="Times New Roman" w:hAnsi="Times New Roman" w:cs="Times New Roman"/>
          <w:sz w:val="28"/>
          <w:szCs w:val="28"/>
          <w:lang w:eastAsia="bg-BG"/>
        </w:rPr>
        <w:t> Кметът на общината осигурява експертното и организационно обслужване на общинския съвет</w:t>
      </w:r>
      <w:r w:rsidR="0052211A" w:rsidRPr="008A7469">
        <w:rPr>
          <w:rFonts w:ascii="Times New Roman" w:eastAsia="Times New Roman" w:hAnsi="Times New Roman" w:cs="Times New Roman"/>
          <w:sz w:val="28"/>
          <w:szCs w:val="28"/>
          <w:lang w:eastAsia="bg-BG"/>
        </w:rPr>
        <w:t xml:space="preserve"> в това число достъп до правно-информационна система</w:t>
      </w:r>
      <w:r w:rsidRPr="008A7469">
        <w:rPr>
          <w:rFonts w:ascii="Times New Roman" w:eastAsia="Times New Roman" w:hAnsi="Times New Roman" w:cs="Times New Roman"/>
          <w:sz w:val="28"/>
          <w:szCs w:val="28"/>
          <w:lang w:eastAsia="bg-BG"/>
        </w:rPr>
        <w:t>. Конкретните задължения на отделни служители, свързани с подпомагане дейността на съвета и неговите комисии, се определят в длъжностните им характеристики от кмета на общината.</w:t>
      </w:r>
    </w:p>
    <w:p w14:paraId="112785AC"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Общинската администрация е длъжна да оказва пълно съдействие на общинските съветници при изпълнение на техните права и задължения.</w:t>
      </w:r>
    </w:p>
    <w:p w14:paraId="343FDCD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Чл.90. /1/</w:t>
      </w:r>
      <w:r w:rsidRPr="008A7469">
        <w:rPr>
          <w:rFonts w:ascii="Times New Roman" w:eastAsia="Times New Roman" w:hAnsi="Times New Roman" w:cs="Times New Roman"/>
          <w:sz w:val="28"/>
          <w:szCs w:val="28"/>
          <w:lang w:eastAsia="bg-BG"/>
        </w:rPr>
        <w:t> В структурата на общинската администрация се създава специализирано звено за подпомагане и осигуряване на работата на общинския съвет, на неговите комисии и на групите общински съветници. Кметът на общината определя в Устройствения правилник на общинската администрация задълженията на неговите служители.</w:t>
      </w:r>
    </w:p>
    <w:p w14:paraId="1109122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Служителите в звеното по ал.1 се назначават и освобождават от кмета на общината по предложение на председателя на общинския съвет.</w:t>
      </w:r>
    </w:p>
    <w:p w14:paraId="240961E5"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 91</w:t>
      </w:r>
      <w:r w:rsidRPr="008A7469">
        <w:rPr>
          <w:rFonts w:ascii="Times New Roman" w:eastAsia="Times New Roman" w:hAnsi="Times New Roman" w:cs="Times New Roman"/>
          <w:sz w:val="28"/>
          <w:szCs w:val="28"/>
          <w:lang w:eastAsia="bg-BG"/>
        </w:rPr>
        <w:t>. Специализираното звено за подпомагане и осигуряване на работата на Общинския съвет и на неговите комисии:</w:t>
      </w:r>
    </w:p>
    <w:p w14:paraId="16FD42DE" w14:textId="77777777" w:rsidR="00551F5F" w:rsidRPr="008A7469" w:rsidRDefault="00551F5F" w:rsidP="00551F5F">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Осигурява деловодното обслужване на общинския съвет и на неговите комисии;</w:t>
      </w:r>
    </w:p>
    <w:p w14:paraId="0CFB0CBA" w14:textId="77777777" w:rsidR="00551F5F" w:rsidRPr="008A7469" w:rsidRDefault="00551F5F" w:rsidP="00551F5F">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Осигурява предоставянето на материалите и поканите за заседания на съвета и на неговите комисии;</w:t>
      </w:r>
    </w:p>
    <w:p w14:paraId="1623F964" w14:textId="77777777" w:rsidR="00551F5F" w:rsidRPr="008A7469" w:rsidRDefault="00551F5F" w:rsidP="00551F5F">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Осигурява воденето на протоколите и на присъствените книги от заседанията на съвета и на постоянните комисии, изпращането на актовете на общинския съвет и становищата на комисиите;</w:t>
      </w:r>
    </w:p>
    <w:p w14:paraId="7D231F2E" w14:textId="77777777" w:rsidR="00551F5F" w:rsidRPr="008A7469" w:rsidRDefault="00551F5F" w:rsidP="00551F5F">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Подпомага председателя на общинския съвет при изпълнение на неговите функции и съдейства за осъществяване дейността на Клуба на общинския съветник;</w:t>
      </w:r>
    </w:p>
    <w:p w14:paraId="35A982E4" w14:textId="200D1AFE" w:rsidR="00551F5F" w:rsidRPr="004746BA" w:rsidRDefault="00551F5F" w:rsidP="004746BA">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Изпълнява и други функции, възложени му от председателя на общинския съвет, или определени в Устройствения правилник на общинската администрация.</w:t>
      </w:r>
    </w:p>
    <w:p w14:paraId="430F4449"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ІІ</w:t>
      </w:r>
    </w:p>
    <w:p w14:paraId="3BBB8E18"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Взаимодействие по други дейности</w:t>
      </w:r>
    </w:p>
    <w:p w14:paraId="254705F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 92. /1/</w:t>
      </w:r>
      <w:r w:rsidRPr="008A7469">
        <w:rPr>
          <w:rFonts w:ascii="Times New Roman" w:eastAsia="Times New Roman" w:hAnsi="Times New Roman" w:cs="Times New Roman"/>
          <w:sz w:val="28"/>
          <w:szCs w:val="28"/>
          <w:lang w:eastAsia="bg-BG"/>
        </w:rPr>
        <w:t> Общинският съвет определя размера на трудовите възнаграждения на кмета на общината и кметовете на кметства в рамките на действащата нормативна уредба по предложение на кмета на общината.</w:t>
      </w:r>
    </w:p>
    <w:p w14:paraId="30BB8C26"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Общинският съвет решава и други въпроси произтичащи или свързани с правата по трудово правоотношение по отношение на лицата по ал.1, които не са от изключителна компетентност на други органи. </w:t>
      </w:r>
    </w:p>
    <w:p w14:paraId="25FC5DF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Чл.93.</w:t>
      </w:r>
      <w:r w:rsidRPr="008A7469">
        <w:rPr>
          <w:rFonts w:ascii="Times New Roman" w:eastAsia="Times New Roman" w:hAnsi="Times New Roman" w:cs="Times New Roman"/>
          <w:sz w:val="28"/>
          <w:szCs w:val="28"/>
          <w:lang w:eastAsia="bg-BG"/>
        </w:rPr>
        <w:t> Кметът на общината осигурява на групите общински съветници и на комисиите към общинския съвет подходящи помещения за провеждане на заседанията им.</w:t>
      </w:r>
    </w:p>
    <w:p w14:paraId="5DAE274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Чл.94.</w:t>
      </w:r>
      <w:r w:rsidRPr="008A7469">
        <w:rPr>
          <w:rFonts w:ascii="Times New Roman" w:eastAsia="Times New Roman" w:hAnsi="Times New Roman" w:cs="Times New Roman"/>
          <w:sz w:val="28"/>
          <w:szCs w:val="28"/>
          <w:lang w:eastAsia="bg-BG"/>
        </w:rPr>
        <w:t> Кметът на общината и председателят на общинския съвет съгласуват дейностите от взаимен интерес, свързани с обучения, семинари, служебни съвещания и други.</w:t>
      </w:r>
    </w:p>
    <w:p w14:paraId="7D26628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Чл.95</w:t>
      </w:r>
      <w:r w:rsidRPr="008A7469">
        <w:rPr>
          <w:rFonts w:ascii="Times New Roman" w:eastAsia="Times New Roman" w:hAnsi="Times New Roman" w:cs="Times New Roman"/>
          <w:sz w:val="28"/>
          <w:szCs w:val="28"/>
          <w:lang w:eastAsia="bg-BG"/>
        </w:rPr>
        <w:t>. Общинският съвет, ежегодно през месец януари, утвърждава Програма за международна дейност на Община Разград по предложение на кмета и след становище на Постоянната комисия по международно сътрудничество. Съставът на групите по изпълнение на тази Програма се определя от кмета, председателя на общински съвет и председатели на групи/ръководители на групи общински съветници.</w:t>
      </w:r>
    </w:p>
    <w:p w14:paraId="449EBFAA"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Чл.96. </w:t>
      </w:r>
      <w:r w:rsidRPr="008A7469">
        <w:rPr>
          <w:rFonts w:ascii="Times New Roman" w:eastAsia="Times New Roman" w:hAnsi="Times New Roman" w:cs="Times New Roman"/>
          <w:sz w:val="28"/>
          <w:szCs w:val="28"/>
          <w:lang w:eastAsia="bg-BG"/>
        </w:rPr>
        <w:t>Общинският съвет утвърждава състава на обществени съвети, комисии или други формирования по предложение на кмета на общината или председателя на общинския съвет и периодично приема отчет или изслушва информация за тяхната работа.</w:t>
      </w:r>
    </w:p>
    <w:p w14:paraId="192BC8E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p>
    <w:p w14:paraId="3FC63DB3"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ГЛАВА ТРЕТА</w:t>
      </w:r>
    </w:p>
    <w:p w14:paraId="3339CD53"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Контролна дейност</w:t>
      </w:r>
    </w:p>
    <w:p w14:paraId="4B86C610"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w:t>
      </w:r>
    </w:p>
    <w:p w14:paraId="0C6936A5"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Контрол на общинския съвет над изпълнителната власт</w:t>
      </w:r>
    </w:p>
    <w:p w14:paraId="3B6221D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Чл.97. /1/</w:t>
      </w:r>
      <w:r w:rsidRPr="008A7469">
        <w:rPr>
          <w:rFonts w:ascii="Times New Roman" w:eastAsia="Times New Roman" w:hAnsi="Times New Roman" w:cs="Times New Roman"/>
          <w:sz w:val="28"/>
          <w:szCs w:val="28"/>
          <w:lang w:eastAsia="bg-BG"/>
        </w:rPr>
        <w:t> Общинският съвет упражнява контрол върху актове на кмета на общината, издадени в изпълнение на актовете на общинския съвет.</w:t>
      </w:r>
    </w:p>
    <w:p w14:paraId="3EB852E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Общинските съветници упражняват контролните си функции чрез питания.</w:t>
      </w:r>
    </w:p>
    <w:p w14:paraId="4050303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 98. /1/ </w:t>
      </w:r>
      <w:r w:rsidRPr="008A7469">
        <w:rPr>
          <w:rFonts w:ascii="Times New Roman" w:eastAsia="Times New Roman" w:hAnsi="Times New Roman" w:cs="Times New Roman"/>
          <w:sz w:val="28"/>
          <w:szCs w:val="28"/>
          <w:lang w:eastAsia="bg-BG"/>
        </w:rPr>
        <w:t>Общинският съветник отправя питания чрез председателя на общинския съвет. Питането се изготвя в писмена форма, подписва се от общинския съветник и се завежда в деловодството на общината най-късно два работни дни преди началото на заседанието. То трябва да бъде ясно и точно формулирано и да не съдържа обвинения и лични нападки.</w:t>
      </w:r>
    </w:p>
    <w:p w14:paraId="5F55B95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По изключение питане в устен или писмен вид се отправя на самото заседание, а отговорът се дава по реда на Чл. 99 /1/ от Правилника.</w:t>
      </w:r>
    </w:p>
    <w:p w14:paraId="76B3396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Чл.99. /1/</w:t>
      </w:r>
      <w:r w:rsidRPr="008A7469">
        <w:rPr>
          <w:rFonts w:ascii="Times New Roman" w:eastAsia="Times New Roman" w:hAnsi="Times New Roman" w:cs="Times New Roman"/>
          <w:sz w:val="28"/>
          <w:szCs w:val="28"/>
          <w:lang w:eastAsia="bg-BG"/>
        </w:rPr>
        <w:t> Кметът отговаря на питането на следващото заседание, освен ако по своя преценка реши да отговори на същото или общинският съвет реши друго. Отговорът може да бъде устен или писмен. Отговорът трябва да бъде писмен, когато общинският съветник отправил питането е изразил изрично желание за това. </w:t>
      </w:r>
    </w:p>
    <w:p w14:paraId="54AD401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Питането се снема от дневния ред, когато общинският съветник, който го е направил, отсъства или го е оттеглил. Това не отменя задължението на кмета да отговори писмено, когато това е заявено.</w:t>
      </w:r>
    </w:p>
    <w:p w14:paraId="158083F5"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 </w:t>
      </w:r>
      <w:r w:rsidRPr="008A7469">
        <w:rPr>
          <w:rFonts w:ascii="Times New Roman" w:eastAsia="Times New Roman" w:hAnsi="Times New Roman" w:cs="Times New Roman"/>
          <w:sz w:val="28"/>
          <w:szCs w:val="28"/>
          <w:lang w:eastAsia="bg-BG"/>
        </w:rPr>
        <w:t xml:space="preserve">След пристъпване към разглеждане на питането, вносителят може да го изложи в рамките до 5 минути. След отговор на питането, задалият го </w:t>
      </w:r>
      <w:r w:rsidRPr="008A7469">
        <w:rPr>
          <w:rFonts w:ascii="Times New Roman" w:eastAsia="Times New Roman" w:hAnsi="Times New Roman" w:cs="Times New Roman"/>
          <w:sz w:val="28"/>
          <w:szCs w:val="28"/>
          <w:lang w:eastAsia="bg-BG"/>
        </w:rPr>
        <w:lastRenderedPageBreak/>
        <w:t>общински съветник има право на не повече от два уточняващи въпроса и на становище дали е удовлетворен от отговора .</w:t>
      </w:r>
    </w:p>
    <w:p w14:paraId="7E52FA0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Разисквания по отговора не се допускат.</w:t>
      </w:r>
    </w:p>
    <w:p w14:paraId="295500C6" w14:textId="3D0B87A4" w:rsidR="008D74BF" w:rsidRPr="008A7469" w:rsidRDefault="008D74B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 xml:space="preserve">/5/ </w:t>
      </w:r>
      <w:r w:rsidRPr="008A7469">
        <w:rPr>
          <w:rFonts w:ascii="Times New Roman" w:hAnsi="Times New Roman" w:cs="Times New Roman"/>
          <w:noProof/>
          <w:sz w:val="28"/>
          <w:szCs w:val="28"/>
        </w:rPr>
        <w:t>В общинския съвет се създава и поддържа публичен електронен регистър на питанията на общинските съветници към кмета и отговорите към тях. Питанията и отговорите към тях се публикуват на интернет страницата на общината в отворен формат, позволяващ директно извличане на текстова информация, и/или в машинночетим отворен формат, при спазване изискванията на Регламент (ЕС) 2016/679 и Закона за защита на личните данни.</w:t>
      </w:r>
    </w:p>
    <w:p w14:paraId="50500A2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Чл.100. /1/</w:t>
      </w:r>
      <w:r w:rsidRPr="008A7469">
        <w:rPr>
          <w:rFonts w:ascii="Times New Roman" w:eastAsia="Times New Roman" w:hAnsi="Times New Roman" w:cs="Times New Roman"/>
          <w:sz w:val="28"/>
          <w:szCs w:val="28"/>
          <w:lang w:eastAsia="bg-BG"/>
        </w:rPr>
        <w:t> Общинският съвет може да отмени или да оспори  актове на кмета, извършени в нарушение на решенията на съвета по чл.21 от ЗМСМА, съгласно чл.45 от същия.</w:t>
      </w:r>
    </w:p>
    <w:p w14:paraId="5CD536CC" w14:textId="38EA96BE" w:rsidR="00551F5F" w:rsidRPr="008A7469" w:rsidRDefault="00551F5F" w:rsidP="00C911DD">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Мотивирано предложение за отмяна  или за оспорване на такъв акт може да направи всеки съветник чрез сезиране на Постоянна комисия по законност, превенция на корупцията, контрол на решенията, предложения на гражданите и връзка с неправителствените организации към общинския съвет, която е длъжна след проучване на предложението да излезе със становище пред общинските съветници в 7 дневен срок.</w:t>
      </w:r>
    </w:p>
    <w:p w14:paraId="7AA42179"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ІІ</w:t>
      </w:r>
    </w:p>
    <w:p w14:paraId="05A51858"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Контрол на кмета върху решенията на общинския съвет</w:t>
      </w:r>
    </w:p>
    <w:p w14:paraId="29A3A556"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Чл.101. /1/</w:t>
      </w:r>
      <w:r w:rsidRPr="008A7469">
        <w:rPr>
          <w:rFonts w:ascii="Times New Roman" w:eastAsia="Times New Roman" w:hAnsi="Times New Roman" w:cs="Times New Roman"/>
          <w:sz w:val="28"/>
          <w:szCs w:val="28"/>
          <w:lang w:eastAsia="bg-BG"/>
        </w:rPr>
        <w:t> Кметът на общината може да върне за ново обсъждане незаконосъобразните или нецелесъобразните актове на общинския съвет или да оспорва незаконосъобразните актове пред съответния административен съд и да иска спиране на изпълнението на общите административни актове и действието на подзаконовите нормативни актове. Кметът на общината не може да върне за ново обсъждане по целесъобразност вътрешно служебни актове, свързани с организацията и дейността на общинския съвет и на неговите комисии.</w:t>
      </w:r>
    </w:p>
    <w:p w14:paraId="060AA505"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Върнатият за ново обсъждане акт заедно с мотивите за връщането му се изпраща на председателя на общинския съвет в 7-дневен срок от получаването му.</w:t>
      </w:r>
    </w:p>
    <w:p w14:paraId="61695CF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Върнатият за ново обсъждане акт не влиза в сила и се разглежда от общинския съвет в 14-дневен срок от получаването му.</w:t>
      </w:r>
    </w:p>
    <w:p w14:paraId="221FAF9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Върнатият за ново обсъждане акт може да бъде оспорен пред Административен съд – Разград от кмета на общината, съответно от областния управител, в 7-дневен срок от изтичане на срока по ал. 3, ако в този срок общинският съвет не се произнесе по него.</w:t>
      </w:r>
    </w:p>
    <w:p w14:paraId="34A0217A"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w:t>
      </w:r>
      <w:r w:rsidRPr="008A7469">
        <w:rPr>
          <w:rFonts w:ascii="Times New Roman" w:eastAsia="Times New Roman" w:hAnsi="Times New Roman" w:cs="Times New Roman"/>
          <w:sz w:val="28"/>
          <w:szCs w:val="28"/>
          <w:lang w:eastAsia="bg-BG"/>
        </w:rPr>
        <w:t> Общинският съвет може да отмени, да измени или да приеме повторно върнатия за ново обсъждане акт.</w:t>
      </w:r>
    </w:p>
    <w:p w14:paraId="7E31153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/6/</w:t>
      </w:r>
      <w:r w:rsidRPr="008A7469">
        <w:rPr>
          <w:rFonts w:ascii="Times New Roman" w:eastAsia="Times New Roman" w:hAnsi="Times New Roman" w:cs="Times New Roman"/>
          <w:sz w:val="28"/>
          <w:szCs w:val="28"/>
          <w:lang w:eastAsia="bg-BG"/>
        </w:rPr>
        <w:t> Актът, върнат за ново обсъждане, се приема повторно с мнозинството, определено в закон, но с не по-малко от повече от половината от общия брой на общинските съветници.</w:t>
      </w:r>
    </w:p>
    <w:p w14:paraId="706945AE" w14:textId="777396D7" w:rsidR="00551F5F" w:rsidRDefault="00551F5F" w:rsidP="00C911DD">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/7/</w:t>
      </w:r>
      <w:r w:rsidRPr="008A7469">
        <w:rPr>
          <w:rFonts w:ascii="Times New Roman" w:eastAsia="Times New Roman" w:hAnsi="Times New Roman" w:cs="Times New Roman"/>
          <w:sz w:val="28"/>
          <w:szCs w:val="28"/>
          <w:lang w:eastAsia="bg-BG"/>
        </w:rPr>
        <w:t xml:space="preserve">  Измененият или повторно приетият акт на общинския съвет може да бъде оспорван пред Административен съд – Разград по реда на </w:t>
      </w:r>
      <w:proofErr w:type="spellStart"/>
      <w:r w:rsidRPr="008A7469">
        <w:rPr>
          <w:rFonts w:ascii="Times New Roman" w:eastAsia="Times New Roman" w:hAnsi="Times New Roman" w:cs="Times New Roman"/>
          <w:sz w:val="28"/>
          <w:szCs w:val="28"/>
          <w:lang w:eastAsia="bg-BG"/>
        </w:rPr>
        <w:t>Административнопроцесуалния</w:t>
      </w:r>
      <w:proofErr w:type="spellEnd"/>
      <w:r w:rsidRPr="008A7469">
        <w:rPr>
          <w:rFonts w:ascii="Times New Roman" w:eastAsia="Times New Roman" w:hAnsi="Times New Roman" w:cs="Times New Roman"/>
          <w:sz w:val="28"/>
          <w:szCs w:val="28"/>
          <w:lang w:eastAsia="bg-BG"/>
        </w:rPr>
        <w:t xml:space="preserve"> кодекс.</w:t>
      </w:r>
    </w:p>
    <w:p w14:paraId="6B0A6F46" w14:textId="77777777" w:rsidR="00EE0B09" w:rsidRPr="008A7469" w:rsidRDefault="00EE0B09" w:rsidP="00C911DD">
      <w:pPr>
        <w:shd w:val="clear" w:color="auto" w:fill="FFFFFF"/>
        <w:spacing w:after="0" w:line="240" w:lineRule="auto"/>
        <w:ind w:firstLine="709"/>
        <w:jc w:val="both"/>
        <w:rPr>
          <w:rFonts w:ascii="Times New Roman" w:eastAsia="Times New Roman" w:hAnsi="Times New Roman" w:cs="Times New Roman"/>
          <w:sz w:val="28"/>
          <w:szCs w:val="28"/>
          <w:lang w:eastAsia="bg-BG"/>
        </w:rPr>
      </w:pPr>
    </w:p>
    <w:p w14:paraId="11A3144F"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ІІІ</w:t>
      </w:r>
    </w:p>
    <w:p w14:paraId="384EC3FC"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Контрол по реализиране на Глава първа и втора</w:t>
      </w:r>
    </w:p>
    <w:p w14:paraId="40C1779C" w14:textId="77777777" w:rsidR="00551F5F" w:rsidRPr="008A7469" w:rsidRDefault="00551F5F" w:rsidP="0052211A">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Чл.102.</w:t>
      </w:r>
      <w:r w:rsidRPr="008A7469">
        <w:rPr>
          <w:rFonts w:ascii="Times New Roman" w:eastAsia="Times New Roman" w:hAnsi="Times New Roman" w:cs="Times New Roman"/>
          <w:sz w:val="28"/>
          <w:szCs w:val="28"/>
          <w:lang w:eastAsia="bg-BG"/>
        </w:rPr>
        <w:t> Постоянната комисия по законност, превенция на корупцията, контрол на решенията, предложения на гражданите и връзка с неправителствени организации осъществява контрол по изпълнение на решенията на Общинския съвет.</w:t>
      </w:r>
    </w:p>
    <w:p w14:paraId="59166613" w14:textId="77777777" w:rsidR="0052211A" w:rsidRPr="008A7469" w:rsidRDefault="0052211A" w:rsidP="0052211A">
      <w:pPr>
        <w:shd w:val="clear" w:color="auto" w:fill="FFFFFF"/>
        <w:spacing w:after="0" w:line="240" w:lineRule="auto"/>
        <w:ind w:firstLine="709"/>
        <w:jc w:val="both"/>
        <w:rPr>
          <w:rFonts w:ascii="Times New Roman" w:eastAsia="Times New Roman" w:hAnsi="Times New Roman" w:cs="Times New Roman"/>
          <w:sz w:val="28"/>
          <w:szCs w:val="28"/>
          <w:lang w:eastAsia="bg-BG"/>
        </w:rPr>
      </w:pPr>
    </w:p>
    <w:p w14:paraId="4B56CEE7"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Преходни и заключителни разпоредби</w:t>
      </w:r>
    </w:p>
    <w:p w14:paraId="5C4C5240" w14:textId="77777777" w:rsidR="00551F5F" w:rsidRPr="008A7469" w:rsidRDefault="00551F5F" w:rsidP="0052211A">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 1.</w:t>
      </w:r>
      <w:r w:rsidRPr="008A7469">
        <w:rPr>
          <w:rFonts w:ascii="Times New Roman" w:eastAsia="Times New Roman" w:hAnsi="Times New Roman" w:cs="Times New Roman"/>
          <w:sz w:val="28"/>
          <w:szCs w:val="28"/>
          <w:lang w:eastAsia="bg-BG"/>
        </w:rPr>
        <w:t> Пълномощията на кметските наместници по чл. 46а от ЗМСМА се определят от общинския съвет при условията на ал. 4 от същия текст по предложение на Кмета на общината и се регламентират в Устройствения правилник на общинска администрация, утвърждаван от кмета на общината в рамките на пълномощията му по чл. 44, ал.1, т.17 от ЗМСМА.</w:t>
      </w:r>
    </w:p>
    <w:p w14:paraId="76FC5563" w14:textId="77777777" w:rsidR="00551F5F" w:rsidRPr="008A7469" w:rsidRDefault="00551F5F" w:rsidP="0052211A">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 2</w:t>
      </w:r>
      <w:r w:rsidRPr="008A7469">
        <w:rPr>
          <w:rFonts w:ascii="Times New Roman" w:eastAsia="Times New Roman" w:hAnsi="Times New Roman" w:cs="Times New Roman"/>
          <w:sz w:val="28"/>
          <w:szCs w:val="28"/>
          <w:lang w:eastAsia="bg-BG"/>
        </w:rPr>
        <w:t>. Този Правилник се приема на основание чл.21, ал.3 от ЗМСМА, влиза в сила от деня на приемането му.</w:t>
      </w:r>
    </w:p>
    <w:p w14:paraId="4964A5A2" w14:textId="77777777" w:rsidR="00551F5F" w:rsidRPr="008A7469" w:rsidRDefault="00551F5F" w:rsidP="0052211A">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 3</w:t>
      </w:r>
      <w:r w:rsidRPr="008A7469">
        <w:rPr>
          <w:rFonts w:ascii="Times New Roman" w:eastAsia="Times New Roman" w:hAnsi="Times New Roman" w:cs="Times New Roman"/>
          <w:sz w:val="28"/>
          <w:szCs w:val="28"/>
          <w:lang w:eastAsia="bg-BG"/>
        </w:rPr>
        <w:t>. Настоящият правилник може да се изменя по предложение на председателя или по искане на поне 1/3 от общинските съветници. </w:t>
      </w:r>
    </w:p>
    <w:p w14:paraId="2E1E9A93" w14:textId="1E5EC40B" w:rsidR="008D74BF" w:rsidRPr="008A7469" w:rsidRDefault="008D74BF" w:rsidP="008D74BF">
      <w:pPr>
        <w:spacing w:after="0" w:line="240" w:lineRule="auto"/>
        <w:ind w:firstLine="709"/>
        <w:jc w:val="both"/>
        <w:rPr>
          <w:rFonts w:ascii="Times New Roman" w:eastAsia="Times New Roman" w:hAnsi="Times New Roman" w:cs="Times New Roman"/>
          <w:bCs/>
          <w:sz w:val="28"/>
          <w:szCs w:val="28"/>
        </w:rPr>
      </w:pPr>
      <w:r w:rsidRPr="008A7469">
        <w:rPr>
          <w:rFonts w:ascii="Times New Roman" w:eastAsia="Times New Roman" w:hAnsi="Times New Roman" w:cs="Times New Roman"/>
          <w:b/>
          <w:bCs/>
          <w:sz w:val="28"/>
          <w:szCs w:val="28"/>
          <w:lang w:eastAsia="bg-BG"/>
        </w:rPr>
        <w:t>§ 4</w:t>
      </w:r>
      <w:r w:rsidRPr="008A7469">
        <w:rPr>
          <w:rFonts w:ascii="Times New Roman" w:eastAsia="Times New Roman" w:hAnsi="Times New Roman" w:cs="Times New Roman"/>
          <w:sz w:val="28"/>
          <w:szCs w:val="28"/>
          <w:lang w:eastAsia="bg-BG"/>
        </w:rPr>
        <w:t xml:space="preserve">. </w:t>
      </w:r>
      <w:r w:rsidRPr="008A7469">
        <w:rPr>
          <w:rFonts w:ascii="Times New Roman" w:hAnsi="Times New Roman" w:cs="Times New Roman"/>
          <w:sz w:val="28"/>
          <w:szCs w:val="28"/>
        </w:rPr>
        <w:t xml:space="preserve">Правилникът за изменение и допълнение на </w:t>
      </w:r>
      <w:r w:rsidRPr="008A7469">
        <w:rPr>
          <w:rFonts w:ascii="Times New Roman" w:hAnsi="Times New Roman"/>
          <w:sz w:val="28"/>
          <w:szCs w:val="28"/>
        </w:rPr>
        <w:t>Правилника</w:t>
      </w:r>
      <w:r w:rsidRPr="008A7469">
        <w:rPr>
          <w:rFonts w:ascii="Times New Roman" w:hAnsi="Times New Roman" w:cs="Times New Roman"/>
          <w:b/>
          <w:sz w:val="28"/>
          <w:szCs w:val="28"/>
        </w:rPr>
        <w:t xml:space="preserve"> </w:t>
      </w:r>
      <w:r w:rsidRPr="008A7469">
        <w:rPr>
          <w:rFonts w:ascii="Times New Roman" w:hAnsi="Times New Roman"/>
          <w:sz w:val="28"/>
          <w:szCs w:val="28"/>
        </w:rPr>
        <w:t>за организацията и дейността на Общински съвет-Разград, неговите комисии и взаимодействието му с общинската администрация влиза</w:t>
      </w:r>
      <w:r w:rsidRPr="008A7469">
        <w:rPr>
          <w:rFonts w:ascii="Times New Roman" w:eastAsia="Times New Roman" w:hAnsi="Times New Roman" w:cs="Times New Roman"/>
          <w:sz w:val="28"/>
          <w:szCs w:val="28"/>
          <w:lang w:eastAsia="bg-BG"/>
        </w:rPr>
        <w:t xml:space="preserve"> в сила</w:t>
      </w:r>
      <w:r w:rsidRPr="008A7469">
        <w:rPr>
          <w:rFonts w:ascii="Times New Roman" w:eastAsia="Times New Roman" w:hAnsi="Times New Roman" w:cs="Times New Roman"/>
          <w:sz w:val="28"/>
          <w:szCs w:val="28"/>
        </w:rPr>
        <w:t xml:space="preserve"> три дни от разгласяването му чрез местните печатни издания или по друг подходящ начин, съгласно разпоредбата на чл. 78, ал. 3 от АПК, с изключение на чл.37, ал.1, изречение второ</w:t>
      </w:r>
      <w:r w:rsidRPr="008A7469">
        <w:rPr>
          <w:rFonts w:ascii="Times New Roman" w:hAnsi="Times New Roman" w:cs="Times New Roman"/>
          <w:bCs/>
          <w:sz w:val="28"/>
          <w:szCs w:val="28"/>
        </w:rPr>
        <w:t>, който влиза в сила от 1 юли 2024 г.</w:t>
      </w:r>
    </w:p>
    <w:p w14:paraId="35331CA2" w14:textId="1AA5C58D" w:rsidR="00551F5F" w:rsidRDefault="00551F5F" w:rsidP="00551F5F">
      <w:pPr>
        <w:shd w:val="clear" w:color="auto" w:fill="FFFFFF"/>
        <w:spacing w:after="100" w:afterAutospacing="1" w:line="240" w:lineRule="auto"/>
        <w:rPr>
          <w:rFonts w:ascii="Times New Roman" w:eastAsia="Times New Roman" w:hAnsi="Times New Roman" w:cs="Times New Roman"/>
          <w:sz w:val="28"/>
          <w:szCs w:val="28"/>
          <w:lang w:eastAsia="bg-BG"/>
        </w:rPr>
      </w:pPr>
    </w:p>
    <w:p w14:paraId="54CD07BF" w14:textId="77777777" w:rsidR="004746BA" w:rsidRPr="008A7469" w:rsidRDefault="004746BA" w:rsidP="00551F5F">
      <w:pPr>
        <w:shd w:val="clear" w:color="auto" w:fill="FFFFFF"/>
        <w:spacing w:after="100" w:afterAutospacing="1" w:line="240" w:lineRule="auto"/>
        <w:rPr>
          <w:rFonts w:ascii="Times New Roman" w:eastAsia="Times New Roman" w:hAnsi="Times New Roman" w:cs="Times New Roman"/>
          <w:sz w:val="28"/>
          <w:szCs w:val="28"/>
          <w:lang w:eastAsia="bg-BG"/>
        </w:rPr>
      </w:pPr>
    </w:p>
    <w:p w14:paraId="5B3481E2" w14:textId="485C30E7" w:rsidR="00551F5F" w:rsidRPr="003B354A" w:rsidRDefault="003B354A" w:rsidP="00EE0B09">
      <w:pPr>
        <w:shd w:val="clear" w:color="auto" w:fill="FFFFFF"/>
        <w:spacing w:after="0" w:line="240" w:lineRule="auto"/>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Председател:</w:t>
      </w:r>
      <w:r w:rsidR="0052211A" w:rsidRPr="008A7469">
        <w:rPr>
          <w:rFonts w:ascii="Times New Roman" w:eastAsia="Times New Roman" w:hAnsi="Times New Roman" w:cs="Times New Roman"/>
          <w:b/>
          <w:bCs/>
          <w:sz w:val="28"/>
          <w:szCs w:val="28"/>
          <w:lang w:eastAsia="bg-BG"/>
        </w:rPr>
        <w:t xml:space="preserve"> </w:t>
      </w:r>
      <w:r w:rsidR="00CB3015" w:rsidRPr="008A7469">
        <w:rPr>
          <w:rFonts w:ascii="Times New Roman" w:eastAsia="Times New Roman" w:hAnsi="Times New Roman" w:cs="Times New Roman"/>
          <w:b/>
          <w:bCs/>
          <w:sz w:val="28"/>
          <w:szCs w:val="28"/>
          <w:lang w:eastAsia="bg-BG"/>
        </w:rPr>
        <w:t xml:space="preserve"> Галина Георгиева</w:t>
      </w:r>
    </w:p>
    <w:sectPr w:rsidR="00551F5F" w:rsidRPr="003B354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2E60C" w14:textId="77777777" w:rsidR="00C521AE" w:rsidRDefault="00C521AE" w:rsidP="00551F5F">
      <w:pPr>
        <w:spacing w:after="0" w:line="240" w:lineRule="auto"/>
      </w:pPr>
      <w:r>
        <w:separator/>
      </w:r>
    </w:p>
  </w:endnote>
  <w:endnote w:type="continuationSeparator" w:id="0">
    <w:p w14:paraId="3D103E27" w14:textId="77777777" w:rsidR="00C521AE" w:rsidRDefault="00C521AE" w:rsidP="0055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544356"/>
      <w:docPartObj>
        <w:docPartGallery w:val="Page Numbers (Bottom of Page)"/>
        <w:docPartUnique/>
      </w:docPartObj>
    </w:sdtPr>
    <w:sdtEndPr/>
    <w:sdtContent>
      <w:p w14:paraId="641F64BB" w14:textId="0D0DC50F" w:rsidR="00551F5F" w:rsidRDefault="00551F5F">
        <w:pPr>
          <w:pStyle w:val="a7"/>
          <w:jc w:val="right"/>
        </w:pPr>
        <w:r>
          <w:fldChar w:fldCharType="begin"/>
        </w:r>
        <w:r>
          <w:instrText>PAGE   \* MERGEFORMAT</w:instrText>
        </w:r>
        <w:r>
          <w:fldChar w:fldCharType="separate"/>
        </w:r>
        <w:r w:rsidR="004A50B3">
          <w:rPr>
            <w:noProof/>
          </w:rPr>
          <w:t>1</w:t>
        </w:r>
        <w:r>
          <w:fldChar w:fldCharType="end"/>
        </w:r>
      </w:p>
    </w:sdtContent>
  </w:sdt>
  <w:p w14:paraId="23685904" w14:textId="77777777" w:rsidR="00551F5F" w:rsidRDefault="00551F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7DDD1" w14:textId="77777777" w:rsidR="00C521AE" w:rsidRDefault="00C521AE" w:rsidP="00551F5F">
      <w:pPr>
        <w:spacing w:after="0" w:line="240" w:lineRule="auto"/>
      </w:pPr>
      <w:r>
        <w:separator/>
      </w:r>
    </w:p>
  </w:footnote>
  <w:footnote w:type="continuationSeparator" w:id="0">
    <w:p w14:paraId="4F5B31B3" w14:textId="77777777" w:rsidR="00C521AE" w:rsidRDefault="00C521AE" w:rsidP="00551F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5E7"/>
    <w:multiLevelType w:val="multilevel"/>
    <w:tmpl w:val="3F4A5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15B61"/>
    <w:multiLevelType w:val="multilevel"/>
    <w:tmpl w:val="C1660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883591"/>
    <w:multiLevelType w:val="multilevel"/>
    <w:tmpl w:val="5AFE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F3232"/>
    <w:multiLevelType w:val="multilevel"/>
    <w:tmpl w:val="A68C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E235DE"/>
    <w:multiLevelType w:val="multilevel"/>
    <w:tmpl w:val="75384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FD0A4E"/>
    <w:multiLevelType w:val="multilevel"/>
    <w:tmpl w:val="0D2C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1E2DB7"/>
    <w:multiLevelType w:val="multilevel"/>
    <w:tmpl w:val="E32C8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1D305E"/>
    <w:multiLevelType w:val="multilevel"/>
    <w:tmpl w:val="9F3C3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4D1374"/>
    <w:multiLevelType w:val="multilevel"/>
    <w:tmpl w:val="DE76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FB4D33"/>
    <w:multiLevelType w:val="multilevel"/>
    <w:tmpl w:val="E3389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4133E9"/>
    <w:multiLevelType w:val="multilevel"/>
    <w:tmpl w:val="46FA5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097444"/>
    <w:multiLevelType w:val="multilevel"/>
    <w:tmpl w:val="684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217AE7"/>
    <w:multiLevelType w:val="multilevel"/>
    <w:tmpl w:val="87623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141DA3"/>
    <w:multiLevelType w:val="multilevel"/>
    <w:tmpl w:val="4C28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0"/>
  </w:num>
  <w:num w:numId="4">
    <w:abstractNumId w:val="11"/>
  </w:num>
  <w:num w:numId="5">
    <w:abstractNumId w:val="5"/>
  </w:num>
  <w:num w:numId="6">
    <w:abstractNumId w:val="8"/>
  </w:num>
  <w:num w:numId="7">
    <w:abstractNumId w:val="2"/>
  </w:num>
  <w:num w:numId="8">
    <w:abstractNumId w:val="0"/>
  </w:num>
  <w:num w:numId="9">
    <w:abstractNumId w:val="6"/>
  </w:num>
  <w:num w:numId="10">
    <w:abstractNumId w:val="1"/>
  </w:num>
  <w:num w:numId="11">
    <w:abstractNumId w:val="9"/>
  </w:num>
  <w:num w:numId="12">
    <w:abstractNumId w:val="1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AB"/>
    <w:rsid w:val="000B6F3B"/>
    <w:rsid w:val="00114DCE"/>
    <w:rsid w:val="001D20AB"/>
    <w:rsid w:val="00243C0B"/>
    <w:rsid w:val="00267816"/>
    <w:rsid w:val="003B354A"/>
    <w:rsid w:val="0042212E"/>
    <w:rsid w:val="004746BA"/>
    <w:rsid w:val="00483706"/>
    <w:rsid w:val="004A50B3"/>
    <w:rsid w:val="0052211A"/>
    <w:rsid w:val="00542816"/>
    <w:rsid w:val="00551F5F"/>
    <w:rsid w:val="005C2C45"/>
    <w:rsid w:val="00697051"/>
    <w:rsid w:val="006C1276"/>
    <w:rsid w:val="00715597"/>
    <w:rsid w:val="00733CB6"/>
    <w:rsid w:val="007B7582"/>
    <w:rsid w:val="007F7166"/>
    <w:rsid w:val="008A7469"/>
    <w:rsid w:val="008D74BF"/>
    <w:rsid w:val="008F06AC"/>
    <w:rsid w:val="00972DCF"/>
    <w:rsid w:val="00A1645C"/>
    <w:rsid w:val="00A25D1E"/>
    <w:rsid w:val="00C521AE"/>
    <w:rsid w:val="00C911DD"/>
    <w:rsid w:val="00CB3015"/>
    <w:rsid w:val="00CC72F7"/>
    <w:rsid w:val="00D8034F"/>
    <w:rsid w:val="00DB00CD"/>
    <w:rsid w:val="00EB0889"/>
    <w:rsid w:val="00EE0B09"/>
    <w:rsid w:val="00F67235"/>
    <w:rsid w:val="00FB4EA6"/>
    <w:rsid w:val="00FD534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F5F"/>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551F5F"/>
    <w:rPr>
      <w:rFonts w:ascii="Tahoma" w:hAnsi="Tahoma" w:cs="Tahoma"/>
      <w:sz w:val="16"/>
      <w:szCs w:val="16"/>
    </w:rPr>
  </w:style>
  <w:style w:type="paragraph" w:styleId="a5">
    <w:name w:val="header"/>
    <w:basedOn w:val="a"/>
    <w:link w:val="a6"/>
    <w:uiPriority w:val="99"/>
    <w:unhideWhenUsed/>
    <w:rsid w:val="00551F5F"/>
    <w:pPr>
      <w:tabs>
        <w:tab w:val="center" w:pos="4536"/>
        <w:tab w:val="right" w:pos="9072"/>
      </w:tabs>
      <w:spacing w:after="0" w:line="240" w:lineRule="auto"/>
    </w:pPr>
  </w:style>
  <w:style w:type="character" w:customStyle="1" w:styleId="a6">
    <w:name w:val="Горен колонтитул Знак"/>
    <w:basedOn w:val="a0"/>
    <w:link w:val="a5"/>
    <w:uiPriority w:val="99"/>
    <w:rsid w:val="00551F5F"/>
  </w:style>
  <w:style w:type="paragraph" w:styleId="a7">
    <w:name w:val="footer"/>
    <w:basedOn w:val="a"/>
    <w:link w:val="a8"/>
    <w:uiPriority w:val="99"/>
    <w:unhideWhenUsed/>
    <w:rsid w:val="00551F5F"/>
    <w:pPr>
      <w:tabs>
        <w:tab w:val="center" w:pos="4536"/>
        <w:tab w:val="right" w:pos="9072"/>
      </w:tabs>
      <w:spacing w:after="0" w:line="240" w:lineRule="auto"/>
    </w:pPr>
  </w:style>
  <w:style w:type="character" w:customStyle="1" w:styleId="a8">
    <w:name w:val="Долен колонтитул Знак"/>
    <w:basedOn w:val="a0"/>
    <w:link w:val="a7"/>
    <w:uiPriority w:val="99"/>
    <w:rsid w:val="00551F5F"/>
  </w:style>
  <w:style w:type="character" w:customStyle="1" w:styleId="newdocreference">
    <w:name w:val="newdocreference"/>
    <w:basedOn w:val="a0"/>
    <w:rsid w:val="00715597"/>
  </w:style>
  <w:style w:type="paragraph" w:styleId="a9">
    <w:name w:val="List Paragraph"/>
    <w:basedOn w:val="a"/>
    <w:uiPriority w:val="34"/>
    <w:qFormat/>
    <w:rsid w:val="007B75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F5F"/>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551F5F"/>
    <w:rPr>
      <w:rFonts w:ascii="Tahoma" w:hAnsi="Tahoma" w:cs="Tahoma"/>
      <w:sz w:val="16"/>
      <w:szCs w:val="16"/>
    </w:rPr>
  </w:style>
  <w:style w:type="paragraph" w:styleId="a5">
    <w:name w:val="header"/>
    <w:basedOn w:val="a"/>
    <w:link w:val="a6"/>
    <w:uiPriority w:val="99"/>
    <w:unhideWhenUsed/>
    <w:rsid w:val="00551F5F"/>
    <w:pPr>
      <w:tabs>
        <w:tab w:val="center" w:pos="4536"/>
        <w:tab w:val="right" w:pos="9072"/>
      </w:tabs>
      <w:spacing w:after="0" w:line="240" w:lineRule="auto"/>
    </w:pPr>
  </w:style>
  <w:style w:type="character" w:customStyle="1" w:styleId="a6">
    <w:name w:val="Горен колонтитул Знак"/>
    <w:basedOn w:val="a0"/>
    <w:link w:val="a5"/>
    <w:uiPriority w:val="99"/>
    <w:rsid w:val="00551F5F"/>
  </w:style>
  <w:style w:type="paragraph" w:styleId="a7">
    <w:name w:val="footer"/>
    <w:basedOn w:val="a"/>
    <w:link w:val="a8"/>
    <w:uiPriority w:val="99"/>
    <w:unhideWhenUsed/>
    <w:rsid w:val="00551F5F"/>
    <w:pPr>
      <w:tabs>
        <w:tab w:val="center" w:pos="4536"/>
        <w:tab w:val="right" w:pos="9072"/>
      </w:tabs>
      <w:spacing w:after="0" w:line="240" w:lineRule="auto"/>
    </w:pPr>
  </w:style>
  <w:style w:type="character" w:customStyle="1" w:styleId="a8">
    <w:name w:val="Долен колонтитул Знак"/>
    <w:basedOn w:val="a0"/>
    <w:link w:val="a7"/>
    <w:uiPriority w:val="99"/>
    <w:rsid w:val="00551F5F"/>
  </w:style>
  <w:style w:type="character" w:customStyle="1" w:styleId="newdocreference">
    <w:name w:val="newdocreference"/>
    <w:basedOn w:val="a0"/>
    <w:rsid w:val="00715597"/>
  </w:style>
  <w:style w:type="paragraph" w:styleId="a9">
    <w:name w:val="List Paragraph"/>
    <w:basedOn w:val="a"/>
    <w:uiPriority w:val="34"/>
    <w:qFormat/>
    <w:rsid w:val="007B7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54899">
      <w:bodyDiv w:val="1"/>
      <w:marLeft w:val="0"/>
      <w:marRight w:val="0"/>
      <w:marTop w:val="0"/>
      <w:marBottom w:val="0"/>
      <w:divBdr>
        <w:top w:val="none" w:sz="0" w:space="0" w:color="auto"/>
        <w:left w:val="none" w:sz="0" w:space="0" w:color="auto"/>
        <w:bottom w:val="none" w:sz="0" w:space="0" w:color="auto"/>
        <w:right w:val="none" w:sz="0" w:space="0" w:color="auto"/>
      </w:divBdr>
      <w:divsChild>
        <w:div w:id="1619484834">
          <w:marLeft w:val="0"/>
          <w:marRight w:val="0"/>
          <w:marTop w:val="0"/>
          <w:marBottom w:val="0"/>
          <w:divBdr>
            <w:top w:val="none" w:sz="0" w:space="0" w:color="auto"/>
            <w:left w:val="none" w:sz="0" w:space="0" w:color="auto"/>
            <w:bottom w:val="none" w:sz="0" w:space="0" w:color="auto"/>
            <w:right w:val="none" w:sz="0" w:space="0" w:color="auto"/>
          </w:divBdr>
        </w:div>
        <w:div w:id="1556547323">
          <w:marLeft w:val="0"/>
          <w:marRight w:val="0"/>
          <w:marTop w:val="0"/>
          <w:marBottom w:val="0"/>
          <w:divBdr>
            <w:top w:val="none" w:sz="0" w:space="0" w:color="auto"/>
            <w:left w:val="none" w:sz="0" w:space="0" w:color="auto"/>
            <w:bottom w:val="none" w:sz="0" w:space="0" w:color="auto"/>
            <w:right w:val="none" w:sz="0" w:space="0" w:color="auto"/>
          </w:divBdr>
        </w:div>
        <w:div w:id="1529754242">
          <w:marLeft w:val="0"/>
          <w:marRight w:val="0"/>
          <w:marTop w:val="0"/>
          <w:marBottom w:val="0"/>
          <w:divBdr>
            <w:top w:val="none" w:sz="0" w:space="0" w:color="auto"/>
            <w:left w:val="none" w:sz="0" w:space="0" w:color="auto"/>
            <w:bottom w:val="none" w:sz="0" w:space="0" w:color="auto"/>
            <w:right w:val="none" w:sz="0" w:space="0" w:color="auto"/>
          </w:divBdr>
        </w:div>
        <w:div w:id="1285188508">
          <w:marLeft w:val="0"/>
          <w:marRight w:val="0"/>
          <w:marTop w:val="0"/>
          <w:marBottom w:val="0"/>
          <w:divBdr>
            <w:top w:val="none" w:sz="0" w:space="0" w:color="auto"/>
            <w:left w:val="none" w:sz="0" w:space="0" w:color="auto"/>
            <w:bottom w:val="none" w:sz="0" w:space="0" w:color="auto"/>
            <w:right w:val="none" w:sz="0" w:space="0" w:color="auto"/>
          </w:divBdr>
        </w:div>
        <w:div w:id="1605918230">
          <w:marLeft w:val="0"/>
          <w:marRight w:val="0"/>
          <w:marTop w:val="0"/>
          <w:marBottom w:val="0"/>
          <w:divBdr>
            <w:top w:val="none" w:sz="0" w:space="0" w:color="auto"/>
            <w:left w:val="none" w:sz="0" w:space="0" w:color="auto"/>
            <w:bottom w:val="none" w:sz="0" w:space="0" w:color="auto"/>
            <w:right w:val="none" w:sz="0" w:space="0" w:color="auto"/>
          </w:divBdr>
        </w:div>
      </w:divsChild>
    </w:div>
    <w:div w:id="420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7504</Words>
  <Characters>42774</Characters>
  <Application>Microsoft Office Word</Application>
  <DocSecurity>0</DocSecurity>
  <Lines>356</Lines>
  <Paragraphs>100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Едибе Ахмедова</dc:creator>
  <cp:lastModifiedBy>Едибе Ахмедова</cp:lastModifiedBy>
  <cp:revision>7</cp:revision>
  <cp:lastPrinted>2024-04-01T07:00:00Z</cp:lastPrinted>
  <dcterms:created xsi:type="dcterms:W3CDTF">2024-02-26T07:08:00Z</dcterms:created>
  <dcterms:modified xsi:type="dcterms:W3CDTF">2024-04-01T07:41:00Z</dcterms:modified>
</cp:coreProperties>
</file>