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77D5" w:rsidRPr="00A777D5" w:rsidRDefault="00732173" w:rsidP="00732173">
      <w:pPr>
        <w:pStyle w:val="a3"/>
        <w:numPr>
          <w:ilvl w:val="1"/>
          <w:numId w:val="3"/>
        </w:numPr>
        <w:shd w:val="clear" w:color="auto" w:fill="D9E2F3" w:themeFill="accent5" w:themeFillTint="33"/>
        <w:spacing w:after="120"/>
        <w:outlineLvl w:val="2"/>
        <w:rPr>
          <w:rFonts w:ascii="Times New Roman" w:hAnsi="Times New Roman"/>
          <w:b/>
          <w:color w:val="000000"/>
          <w:sz w:val="24"/>
          <w:szCs w:val="24"/>
          <w:lang w:val="bg-BG"/>
        </w:rPr>
      </w:pPr>
      <w:bookmarkStart w:id="0" w:name="_Toc319052293"/>
      <w:bookmarkStart w:id="1" w:name="_Toc319052533"/>
      <w:bookmarkStart w:id="2" w:name="_Toc319185909"/>
      <w:r>
        <w:rPr>
          <w:rFonts w:ascii="Times New Roman" w:hAnsi="Times New Roman"/>
          <w:b/>
          <w:color w:val="000000"/>
          <w:sz w:val="24"/>
          <w:szCs w:val="24"/>
          <w:lang w:val="bg-BG"/>
        </w:rPr>
        <w:t xml:space="preserve"> </w:t>
      </w:r>
      <w:r w:rsidR="00A777D5" w:rsidRPr="00A777D5">
        <w:rPr>
          <w:rFonts w:ascii="Times New Roman" w:hAnsi="Times New Roman"/>
          <w:b/>
          <w:color w:val="000000"/>
          <w:sz w:val="24"/>
          <w:szCs w:val="24"/>
          <w:lang w:val="bg-BG"/>
        </w:rPr>
        <w:t>РАДИАЦИОННА ОБСТАНОВКА И ВЛИЯНИЕ НА НЕЙОНИЗИРАЩИ ЛЪЧЕНИЯ.</w:t>
      </w:r>
      <w:bookmarkEnd w:id="0"/>
      <w:bookmarkEnd w:id="1"/>
      <w:bookmarkEnd w:id="2"/>
    </w:p>
    <w:p w:rsidR="00C058FA" w:rsidRDefault="00C058FA" w:rsidP="00C058FA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p w:rsidR="00A777D5" w:rsidRPr="00757FEB" w:rsidRDefault="00A777D5" w:rsidP="00C058FA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На територията на община Разград няма разположен пункт от Националната автоматизирана система за непрекъснат контрол на радиационния гама-фонд. Най-близко разположеният пункт е в с. Самуил, което се намира на около 15 км по въздух от град Разград.</w:t>
      </w:r>
    </w:p>
    <w:p w:rsidR="00A777D5" w:rsidRPr="00C058FA" w:rsidRDefault="00A777D5" w:rsidP="00C058FA">
      <w:pPr>
        <w:pStyle w:val="a3"/>
        <w:numPr>
          <w:ilvl w:val="2"/>
          <w:numId w:val="3"/>
        </w:numPr>
        <w:spacing w:before="120" w:after="0" w:line="276" w:lineRule="auto"/>
        <w:contextualSpacing w:val="0"/>
        <w:rPr>
          <w:rFonts w:ascii="Times New Roman" w:hAnsi="Times New Roman"/>
          <w:b/>
          <w:color w:val="000000"/>
          <w:sz w:val="24"/>
          <w:szCs w:val="24"/>
          <w:u w:val="single"/>
          <w:lang w:val="bg-BG"/>
        </w:rPr>
      </w:pPr>
      <w:r w:rsidRPr="00C058FA">
        <w:rPr>
          <w:rFonts w:ascii="Times New Roman" w:hAnsi="Times New Roman"/>
          <w:b/>
          <w:color w:val="000000"/>
          <w:sz w:val="24"/>
          <w:szCs w:val="24"/>
          <w:u w:val="single"/>
          <w:lang w:val="bg-BG"/>
        </w:rPr>
        <w:t>Данни от единната система за радиационен мониторинг.</w:t>
      </w:r>
    </w:p>
    <w:p w:rsidR="00A777D5" w:rsidRPr="00C058FA" w:rsidRDefault="00A777D5" w:rsidP="00C058FA">
      <w:pPr>
        <w:pStyle w:val="a3"/>
        <w:numPr>
          <w:ilvl w:val="3"/>
          <w:numId w:val="3"/>
        </w:numPr>
        <w:spacing w:before="120" w:after="0" w:line="276" w:lineRule="auto"/>
        <w:ind w:left="284" w:firstLine="0"/>
        <w:contextualSpacing w:val="0"/>
        <w:rPr>
          <w:rFonts w:ascii="Times New Roman" w:hAnsi="Times New Roman"/>
          <w:b/>
          <w:i/>
          <w:color w:val="000000"/>
          <w:sz w:val="24"/>
          <w:szCs w:val="24"/>
          <w:lang w:val="bg-BG"/>
        </w:rPr>
      </w:pPr>
      <w:r w:rsidRPr="00C058FA">
        <w:rPr>
          <w:rFonts w:ascii="Times New Roman" w:hAnsi="Times New Roman"/>
          <w:b/>
          <w:i/>
          <w:color w:val="000000"/>
          <w:sz w:val="24"/>
          <w:szCs w:val="24"/>
          <w:lang w:val="bg-BG"/>
        </w:rPr>
        <w:t>Радиационен гама фон.</w:t>
      </w:r>
    </w:p>
    <w:p w:rsidR="00A777D5" w:rsidRPr="00757FEB" w:rsidRDefault="00A777D5" w:rsidP="00C058FA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>За периода 20</w:t>
      </w:r>
      <w:r w:rsidR="00DB4FB5" w:rsidRPr="00DB4FB5">
        <w:rPr>
          <w:rFonts w:ascii="Times New Roman" w:hAnsi="Times New Roman"/>
          <w:color w:val="000000"/>
          <w:sz w:val="24"/>
          <w:szCs w:val="24"/>
          <w:lang w:val="bg-BG"/>
        </w:rPr>
        <w:t>12</w:t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>-20</w:t>
      </w:r>
      <w:r w:rsidR="00DB4FB5" w:rsidRPr="00DB4FB5">
        <w:rPr>
          <w:rFonts w:ascii="Times New Roman" w:hAnsi="Times New Roman"/>
          <w:color w:val="000000"/>
          <w:sz w:val="24"/>
          <w:szCs w:val="24"/>
          <w:lang w:val="bg-BG"/>
        </w:rPr>
        <w:t>14</w:t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 xml:space="preserve"> година за пункт Самуил не са наблюдавани стойности, различни от</w:t>
      </w: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 xml:space="preserve"> характерните за пункта. В пункта за този период са измерени средногодишни стойности &lt; 80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</w:rPr>
        <w:t>nGy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</w:rPr>
        <w:t>/h.</w:t>
      </w: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 xml:space="preserve"> (виж Фиг. 6.8.1.1.-1)</w:t>
      </w:r>
    </w:p>
    <w:p w:rsidR="00A777D5" w:rsidRPr="00757FEB" w:rsidRDefault="00A777D5" w:rsidP="00C058FA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>Видно от представената графика на фиг. 6.8.1.1.-1 е, че няма повишение на стойностите за периода 20</w:t>
      </w:r>
      <w:r w:rsidR="00DB4FB5" w:rsidRPr="00DB4FB5">
        <w:rPr>
          <w:rFonts w:ascii="Times New Roman" w:hAnsi="Times New Roman"/>
          <w:color w:val="000000"/>
          <w:sz w:val="24"/>
          <w:szCs w:val="24"/>
          <w:lang w:val="bg-BG"/>
        </w:rPr>
        <w:t>12</w:t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 xml:space="preserve"> – 20</w:t>
      </w:r>
      <w:r w:rsidR="00DB4FB5" w:rsidRPr="00DB4FB5">
        <w:rPr>
          <w:rFonts w:ascii="Times New Roman" w:hAnsi="Times New Roman"/>
          <w:color w:val="000000"/>
          <w:sz w:val="24"/>
          <w:szCs w:val="24"/>
          <w:lang w:val="bg-BG"/>
        </w:rPr>
        <w:t>14</w:t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 xml:space="preserve"> година в пункт Самуил.</w:t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ab/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ab/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ab/>
      </w:r>
      <w:r w:rsidRPr="00DB4FB5">
        <w:rPr>
          <w:rFonts w:ascii="Times New Roman" w:hAnsi="Times New Roman"/>
          <w:color w:val="000000"/>
          <w:sz w:val="24"/>
          <w:szCs w:val="24"/>
          <w:lang w:val="bg-BG"/>
        </w:rPr>
        <w:tab/>
      </w:r>
      <w:r w:rsidRPr="00DB4FB5">
        <w:rPr>
          <w:rFonts w:ascii="Times New Roman" w:hAnsi="Times New Roman"/>
          <w:b/>
          <w:color w:val="000000"/>
          <w:sz w:val="24"/>
          <w:szCs w:val="24"/>
          <w:lang w:val="bg-BG"/>
        </w:rPr>
        <w:t>Фиг. 6.8.1.1.-1</w:t>
      </w:r>
    </w:p>
    <w:p w:rsidR="00A777D5" w:rsidRPr="00757FEB" w:rsidRDefault="00DB4FB5" w:rsidP="00A777D5">
      <w:pPr>
        <w:pStyle w:val="a3"/>
        <w:spacing w:after="120"/>
        <w:ind w:left="284"/>
        <w:rPr>
          <w:rFonts w:ascii="Times New Roman" w:hAnsi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 w:bidi="ar-SA"/>
        </w:rPr>
        <w:drawing>
          <wp:inline distT="0" distB="0" distL="0" distR="0" wp14:anchorId="4DAC7D76" wp14:editId="4FB8D01C">
            <wp:extent cx="5492840" cy="3339815"/>
            <wp:effectExtent l="0" t="0" r="0" b="0"/>
            <wp:docPr id="6" name="Picture 6" descr="http://eea.government.bg/bg/soer/2014/radiation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ea.government.bg/bg/soer/2014/radiation/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751" cy="3340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7D5" w:rsidRPr="00C058FA" w:rsidRDefault="00A777D5" w:rsidP="00C058FA">
      <w:pPr>
        <w:pStyle w:val="a3"/>
        <w:numPr>
          <w:ilvl w:val="3"/>
          <w:numId w:val="3"/>
        </w:numPr>
        <w:spacing w:before="120" w:after="0" w:line="276" w:lineRule="auto"/>
        <w:ind w:left="284" w:firstLine="0"/>
        <w:contextualSpacing w:val="0"/>
        <w:rPr>
          <w:rFonts w:ascii="Times New Roman" w:hAnsi="Times New Roman"/>
          <w:b/>
          <w:i/>
          <w:color w:val="000000"/>
          <w:sz w:val="24"/>
          <w:szCs w:val="24"/>
          <w:lang w:val="bg-BG"/>
        </w:rPr>
      </w:pPr>
      <w:r w:rsidRPr="00C058FA">
        <w:rPr>
          <w:rFonts w:ascii="Times New Roman" w:hAnsi="Times New Roman"/>
          <w:b/>
          <w:i/>
          <w:color w:val="000000"/>
          <w:sz w:val="24"/>
          <w:szCs w:val="24"/>
          <w:lang w:val="bg-BG"/>
        </w:rPr>
        <w:t>Атмосферна радиоактивност.</w:t>
      </w:r>
    </w:p>
    <w:p w:rsidR="00DB4FB5" w:rsidRPr="00DB4FB5" w:rsidRDefault="00DB4FB5" w:rsidP="00DB4FB5">
      <w:pPr>
        <w:pStyle w:val="visualclear"/>
        <w:shd w:val="clear" w:color="auto" w:fill="FFFFFF"/>
        <w:spacing w:before="120" w:beforeAutospacing="0" w:after="0" w:afterAutospacing="0" w:line="276" w:lineRule="auto"/>
        <w:jc w:val="both"/>
        <w:rPr>
          <w:color w:val="000000"/>
        </w:rPr>
      </w:pPr>
      <w:r w:rsidRPr="00DB4FB5">
        <w:rPr>
          <w:color w:val="000000"/>
        </w:rPr>
        <w:t>Наличието на естествени и техногенни радионуклиди в атмосферния въздух, служи като индикатор за определяне на атмосферната радиоактивност.</w:t>
      </w:r>
    </w:p>
    <w:p w:rsidR="00DB4FB5" w:rsidRPr="00DB4FB5" w:rsidRDefault="00DB4FB5" w:rsidP="00DB4FB5">
      <w:pPr>
        <w:pStyle w:val="visualclear"/>
        <w:shd w:val="clear" w:color="auto" w:fill="FFFFFF"/>
        <w:spacing w:before="120" w:beforeAutospacing="0" w:after="0" w:afterAutospacing="0" w:line="276" w:lineRule="auto"/>
        <w:jc w:val="both"/>
        <w:rPr>
          <w:color w:val="000000"/>
        </w:rPr>
      </w:pPr>
      <w:r w:rsidRPr="00DB4FB5">
        <w:rPr>
          <w:color w:val="000000"/>
        </w:rPr>
        <w:t>Оценката на атмосферната радиоактивност се основава на измервания на обемната активност на естествени и техногенни радионуклиди, отложени върху стъкловлакнести филтри, чрез автоматично пробонабиране на аерозоли (обем над 1500 m</w:t>
      </w:r>
      <w:r w:rsidRPr="00DB4FB5">
        <w:rPr>
          <w:color w:val="000000"/>
          <w:vertAlign w:val="superscript"/>
        </w:rPr>
        <w:t>3</w:t>
      </w:r>
      <w:r w:rsidRPr="00DB4FB5">
        <w:rPr>
          <w:color w:val="000000"/>
        </w:rPr>
        <w:t>) в стационарни станции и последващ гама-спектрометричен анализ.</w:t>
      </w:r>
    </w:p>
    <w:p w:rsidR="00DB4FB5" w:rsidRDefault="00DB4FB5" w:rsidP="00DB4FB5">
      <w:pPr>
        <w:pStyle w:val="visualclear"/>
        <w:shd w:val="clear" w:color="auto" w:fill="FFFFFF"/>
        <w:spacing w:before="120" w:beforeAutospacing="0" w:after="0" w:afterAutospacing="0" w:line="276" w:lineRule="auto"/>
        <w:jc w:val="both"/>
        <w:rPr>
          <w:b/>
          <w:bCs/>
          <w:color w:val="000000"/>
        </w:rPr>
      </w:pPr>
      <w:r w:rsidRPr="00DB4FB5">
        <w:rPr>
          <w:color w:val="000000"/>
        </w:rPr>
        <w:t>По програма автоматичното пробонабиране се извършва два пъти месечно в градовете: София, Бургас, Варна, Враца, Монтана и ежемесечно - в Свищов, Бухово и Яна.</w:t>
      </w:r>
      <w:r w:rsidRPr="00DB4FB5">
        <w:rPr>
          <w:b/>
          <w:bCs/>
          <w:color w:val="000000"/>
        </w:rPr>
        <w:t> </w:t>
      </w:r>
    </w:p>
    <w:p w:rsidR="00DB4FB5" w:rsidRPr="00DB4FB5" w:rsidRDefault="00DB4FB5" w:rsidP="00DB4FB5">
      <w:pPr>
        <w:pStyle w:val="visualclear"/>
        <w:shd w:val="clear" w:color="auto" w:fill="FFFFFF"/>
        <w:spacing w:before="120" w:beforeAutospacing="0" w:after="0" w:afterAutospacing="0" w:line="276" w:lineRule="auto"/>
        <w:jc w:val="both"/>
        <w:rPr>
          <w:color w:val="000000"/>
        </w:rPr>
      </w:pPr>
      <w:r w:rsidRPr="00DB4FB5">
        <w:rPr>
          <w:bCs/>
          <w:color w:val="000000"/>
        </w:rPr>
        <w:lastRenderedPageBreak/>
        <w:t>На територията на община Разград не се извършват измервания на атмосферната радиоактивност.</w:t>
      </w:r>
    </w:p>
    <w:p w:rsidR="002B431A" w:rsidRPr="002B431A" w:rsidRDefault="002B431A" w:rsidP="002B431A">
      <w:pPr>
        <w:spacing w:before="120"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B43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Извършените анализи на територията на страната установяват, че през 2014 г. в страната не се наблюдава тенденция на повишаване на обемната специфичната активност на естествените и техногенни радионуклиди в атмосферния въздух в наблюдаваните пунктове от мрежата за радиологичен мониторинг на ИАОС в сравнение с предходни години, като стойностите им са значително под границата на средногодишната обемна активност на атмосферен въздух в жилища и на открито, определени за критична група от населението, съгласно </w:t>
      </w:r>
      <w:r w:rsidRPr="002B431A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Наредба за основни норми за радиационна защита (ДВ 76/05.10.2012 г.)</w:t>
      </w:r>
      <w:r w:rsidRPr="002B431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</w:p>
    <w:p w:rsidR="00A777D5" w:rsidRPr="00C058FA" w:rsidRDefault="00A777D5" w:rsidP="00C058FA">
      <w:pPr>
        <w:pStyle w:val="a3"/>
        <w:numPr>
          <w:ilvl w:val="3"/>
          <w:numId w:val="3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b/>
          <w:i/>
          <w:color w:val="000000"/>
          <w:sz w:val="24"/>
          <w:szCs w:val="24"/>
          <w:lang w:val="bg-BG"/>
        </w:rPr>
      </w:pPr>
      <w:r w:rsidRPr="00C058FA">
        <w:rPr>
          <w:rFonts w:ascii="Times New Roman" w:hAnsi="Times New Roman"/>
          <w:b/>
          <w:i/>
          <w:color w:val="000000"/>
          <w:sz w:val="24"/>
          <w:szCs w:val="24"/>
          <w:lang w:val="bg-BG"/>
        </w:rPr>
        <w:t>Радиационно състояние на необработваемите почви.</w:t>
      </w:r>
    </w:p>
    <w:p w:rsidR="00A777D5" w:rsidRPr="002B431A" w:rsidRDefault="00A777D5" w:rsidP="00A777D5">
      <w:pPr>
        <w:pStyle w:val="stylenstandardparagraph"/>
        <w:shd w:val="clear" w:color="auto" w:fill="FFFFFF"/>
        <w:spacing w:before="0" w:beforeAutospacing="0" w:after="120" w:afterAutospacing="0" w:line="360" w:lineRule="atLeast"/>
        <w:ind w:left="284"/>
        <w:jc w:val="both"/>
      </w:pPr>
      <w:r w:rsidRPr="002B431A">
        <w:t>От извършения фонов мониторинг и оценка на специфичната активност на естествените и техногенни радионуклиди в почви, неповлияни от стопанска дейност през 20</w:t>
      </w:r>
      <w:r w:rsidR="002B431A" w:rsidRPr="002B431A">
        <w:t>14</w:t>
      </w:r>
      <w:r w:rsidRPr="002B431A">
        <w:t xml:space="preserve"> година  в района на община Разград не са констатирани надфонови стойности.</w:t>
      </w:r>
    </w:p>
    <w:p w:rsidR="00A777D5" w:rsidRDefault="00A777D5" w:rsidP="00A777D5">
      <w:pPr>
        <w:pStyle w:val="stylenstandardparagraph"/>
        <w:shd w:val="clear" w:color="auto" w:fill="FFFFFF"/>
        <w:spacing w:before="0" w:beforeAutospacing="0" w:after="120" w:afterAutospacing="0" w:line="360" w:lineRule="atLeast"/>
        <w:ind w:left="284"/>
        <w:jc w:val="both"/>
        <w:rPr>
          <w:color w:val="000000"/>
        </w:rPr>
      </w:pPr>
      <w:r w:rsidRPr="00757FEB">
        <w:rPr>
          <w:color w:val="000000"/>
        </w:rPr>
        <w:t>Характерните специфични активности на естествените радионуклиди за повърхностния почвен слой (0 ÷ 20 cm) за община Разград са представени на фиг.6.8.1.3-1.</w:t>
      </w:r>
    </w:p>
    <w:p w:rsidR="002B431A" w:rsidRDefault="002B431A" w:rsidP="00A777D5">
      <w:pPr>
        <w:pStyle w:val="stylenstandardparagraph"/>
        <w:shd w:val="clear" w:color="auto" w:fill="FFFFFF"/>
        <w:spacing w:before="0" w:beforeAutospacing="0" w:after="120" w:afterAutospacing="0" w:line="360" w:lineRule="atLeast"/>
        <w:ind w:left="284"/>
        <w:jc w:val="both"/>
        <w:rPr>
          <w:color w:val="000000"/>
        </w:rPr>
      </w:pPr>
    </w:p>
    <w:p w:rsidR="002B431A" w:rsidRPr="00757FEB" w:rsidRDefault="002B431A" w:rsidP="002B431A">
      <w:pPr>
        <w:pStyle w:val="stylenstandardparagraph"/>
        <w:shd w:val="clear" w:color="auto" w:fill="FFFFFF"/>
        <w:spacing w:before="0" w:beforeAutospacing="0" w:after="120" w:afterAutospacing="0" w:line="360" w:lineRule="atLeast"/>
        <w:jc w:val="both"/>
        <w:rPr>
          <w:color w:val="000000"/>
        </w:rPr>
        <w:sectPr w:rsidR="002B431A" w:rsidRPr="00757FEB" w:rsidSect="00757FEB">
          <w:headerReference w:type="default" r:id="rId9"/>
          <w:footerReference w:type="default" r:id="rId10"/>
          <w:pgSz w:w="11906" w:h="16838"/>
          <w:pgMar w:top="1417" w:right="991" w:bottom="1417" w:left="1417" w:header="708" w:footer="708" w:gutter="0"/>
          <w:cols w:space="708"/>
          <w:docGrid w:linePitch="360"/>
        </w:sectPr>
      </w:pPr>
    </w:p>
    <w:p w:rsidR="00A777D5" w:rsidRPr="00757FEB" w:rsidRDefault="002B431A" w:rsidP="00A777D5">
      <w:pPr>
        <w:pStyle w:val="a3"/>
        <w:spacing w:after="120"/>
        <w:ind w:left="284"/>
        <w:rPr>
          <w:rFonts w:ascii="Times New Roman" w:hAnsi="Times New Roman"/>
          <w:b/>
          <w:color w:val="000000"/>
          <w:sz w:val="24"/>
          <w:szCs w:val="24"/>
          <w:lang w:val="bg-BG"/>
        </w:rPr>
        <w:sectPr w:rsidR="00A777D5" w:rsidRPr="00757FEB" w:rsidSect="00757FEB">
          <w:pgSz w:w="16838" w:h="11906" w:orient="landscape"/>
          <w:pgMar w:top="1417" w:right="991" w:bottom="1417" w:left="1417" w:header="708" w:footer="708" w:gutter="0"/>
          <w:cols w:space="708"/>
          <w:docGrid w:linePitch="360"/>
        </w:sectPr>
      </w:pPr>
      <w:r>
        <w:rPr>
          <w:noProof/>
          <w:lang w:val="bg-BG" w:eastAsia="bg-BG" w:bidi="ar-SA"/>
        </w:rPr>
        <w:lastRenderedPageBreak/>
        <w:drawing>
          <wp:inline distT="0" distB="0" distL="0" distR="0" wp14:anchorId="5D5658CB" wp14:editId="53853587">
            <wp:extent cx="4765040" cy="3065145"/>
            <wp:effectExtent l="0" t="0" r="0" b="1905"/>
            <wp:docPr id="7" name="Picture 7" descr="http://eea.government.bg/bg/soer/2014/radiation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ea.government.bg/bg/soer/2014/radiation/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040" cy="306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77D5" w:rsidRPr="00757FEB">
        <w:rPr>
          <w:rFonts w:ascii="Times New Roman" w:hAnsi="Times New Roman"/>
          <w:b/>
          <w:noProof/>
          <w:lang w:val="bg-BG" w:eastAsia="bg-BG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5015230</wp:posOffset>
                </wp:positionH>
                <wp:positionV relativeFrom="paragraph">
                  <wp:posOffset>1310005</wp:posOffset>
                </wp:positionV>
                <wp:extent cx="2657475" cy="647700"/>
                <wp:effectExtent l="19050" t="73660" r="38100" b="21590"/>
                <wp:wrapNone/>
                <wp:docPr id="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657475" cy="64770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215C1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394.9pt;margin-top:103.15pt;width:209.25pt;height:51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557RQIAAHwEAAAOAAAAZHJzL2Uyb0RvYy54bWysVE2P2yAQvVfqf0DcE9up87FWnNXKTnrZ&#10;tpGy7Z0AjlExICBxoqr/vQPOZrvbS1XVBzwY5s2bx8PL+3Mn0YlbJ7QqcTZOMeKKaibUocRfnzaj&#10;BUbOE8WI1IqX+MIdvl+9f7fsTcEnutWScYsARLmiNyVuvTdFkjja8o64sTZcwWKjbUc8TO0hYZb0&#10;gN7JZJKms6TXlhmrKXcOvtbDIl5F/Kbh1H9pGsc9kiUGbj6ONo77MCarJSkOlphW0CsN8g8sOiIU&#10;FL1B1cQTdLTiD6hOUKudbvyY6i7RTSMojz1AN1n6pptdSwyPvYA4ztxkcv8Pln4+bS0SrMRTjBTp&#10;4Ih23hJxaD16sFb3qNJKgYzaomlQqzeugKRKbW3ol57Vzjxq+t0hpauWqAOPrJ8uBqCykJG8SgkT&#10;Z6Dmvv+kGewhR6+jdOfGdqiRwnwLiQEc5EHneFaX21nxs0cUPk5m03k+B9IU1mb5fJ7Gw0xIEXBC&#10;trHOf+S6QyEosbu2detnqEFOj84Hli8JIVnpjZAyukMq1EO9xRSqhSWnpWBhNU7sYV9Ji04EDLbZ&#10;pPDEnt9ss/qoWERrOWHra+yJkBAjH8XyVoB8kuNQruMMI8nhToVo4CdVqAgCAONrNHjsx116t16s&#10;F/kon8zWozyt69HDpspHs002n9Yf6qqqs5+BfJYXrWCMq8D/2e9Z/nd+ut68wak3x9+USl6jR0mB&#10;7PM7ko5eCMc/GGmv2WVrQ3fBFmDxuPl6HcMd+n0ed738NFa/AAAA//8DAFBLAwQUAAYACAAAACEA&#10;2P9BwOEAAAAMAQAADwAAAGRycy9kb3ducmV2LnhtbEyPQU+DQBCF7yb+h82YeDF2gSaIyNBUo8ZL&#10;D7bE85adAik7S9htS/+9y0lvb/Je3vumWE2mF2caXWcZIV5EIIhrqztuEKrdx2MGwnnFWvWWCeFK&#10;Dlbl7U2hcm0v/E3nrW9EKGGXK4TW+yGX0tUtGeUWdiAO3sGORvlwjo3Uo7qEctPLJIpSaVTHYaFV&#10;A721VB+3J4Owe1jH1WFzvL4mcVp9vXc/KTefiPd30/oFhKfJ/4Vhxg/oUAamvT2xdqJHeMqeA7pH&#10;SKJ0CWJOJFEW1B5hOQtZFvL/E+UvAAAA//8DAFBLAQItABQABgAIAAAAIQC2gziS/gAAAOEBAAAT&#10;AAAAAAAAAAAAAAAAAAAAAABbQ29udGVudF9UeXBlc10ueG1sUEsBAi0AFAAGAAgAAAAhADj9If/W&#10;AAAAlAEAAAsAAAAAAAAAAAAAAAAALwEAAF9yZWxzLy5yZWxzUEsBAi0AFAAGAAgAAAAhAAkPnntF&#10;AgAAfAQAAA4AAAAAAAAAAAAAAAAALgIAAGRycy9lMm9Eb2MueG1sUEsBAi0AFAAGAAgAAAAhANj/&#10;QcDhAAAADAEAAA8AAAAAAAAAAAAAAAAAnwQAAGRycy9kb3ducmV2LnhtbFBLBQYAAAAABAAEAPMA&#10;AACtBQAAAAA=&#10;" strokecolor="red" strokeweight="2.25pt">
                <v:stroke endarrow="block"/>
              </v:shape>
            </w:pict>
          </mc:Fallback>
        </mc:AlternateContent>
      </w:r>
      <w:r w:rsidR="00A777D5" w:rsidRPr="00757FEB">
        <w:rPr>
          <w:rFonts w:ascii="Times New Roman" w:hAnsi="Times New Roman"/>
          <w:b/>
          <w:noProof/>
          <w:lang w:val="bg-BG" w:eastAsia="bg-BG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7501255</wp:posOffset>
            </wp:positionH>
            <wp:positionV relativeFrom="paragraph">
              <wp:posOffset>1029335</wp:posOffset>
            </wp:positionV>
            <wp:extent cx="1057275" cy="485775"/>
            <wp:effectExtent l="0" t="0" r="9525" b="9525"/>
            <wp:wrapThrough wrapText="bothSides">
              <wp:wrapPolygon edited="0">
                <wp:start x="0" y="0"/>
                <wp:lineTo x="0" y="21176"/>
                <wp:lineTo x="21405" y="21176"/>
                <wp:lineTo x="21405" y="0"/>
                <wp:lineTo x="0" y="0"/>
              </wp:wrapPolygon>
            </wp:wrapThrough>
            <wp:docPr id="4" name="Picture 4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ntitl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3" w:name="_GoBack"/>
      <w:r w:rsidR="00A777D5" w:rsidRPr="00757FEB">
        <w:rPr>
          <w:rFonts w:ascii="Times New Roman" w:hAnsi="Times New Roman"/>
          <w:b/>
          <w:noProof/>
          <w:color w:val="000000"/>
          <w:sz w:val="24"/>
          <w:szCs w:val="24"/>
          <w:lang w:val="bg-BG" w:eastAsia="bg-BG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7620</wp:posOffset>
            </wp:positionH>
            <wp:positionV relativeFrom="paragraph">
              <wp:posOffset>604520</wp:posOffset>
            </wp:positionV>
            <wp:extent cx="7493635" cy="5215890"/>
            <wp:effectExtent l="0" t="0" r="0" b="3810"/>
            <wp:wrapSquare wrapText="bothSides"/>
            <wp:docPr id="3" name="Picture 3" descr="http://eea.government.bg/cms/bg/soer-bg-2009/3quality/92radiation/92radiation_html_66887e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ea.government.bg/cms/bg/soer-bg-2009/3quality/92radiation/92radiation_html_66887ee0.p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635" cy="521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3"/>
      <w:r w:rsidR="00A777D5" w:rsidRPr="00757FEB">
        <w:rPr>
          <w:rFonts w:ascii="Times New Roman" w:hAnsi="Times New Roman"/>
          <w:b/>
          <w:color w:val="000000"/>
          <w:sz w:val="24"/>
          <w:szCs w:val="24"/>
          <w:lang w:val="bg-BG"/>
        </w:rPr>
        <w:t>Фиг. 6.8.1.3.-1</w:t>
      </w:r>
    </w:p>
    <w:p w:rsidR="00A777D5" w:rsidRPr="00757FEB" w:rsidRDefault="00A777D5" w:rsidP="00A777D5">
      <w:pPr>
        <w:pStyle w:val="a3"/>
        <w:spacing w:after="120"/>
        <w:ind w:left="284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>Данните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за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специфичната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активност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динамика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на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техногенния</w:t>
      </w:r>
      <w:proofErr w:type="spellEnd"/>
      <w:r w:rsidRPr="00757FEB">
        <w:rPr>
          <w:rStyle w:val="apple-converted-space"/>
          <w:rFonts w:ascii="Times New Roman" w:hAnsi="Times New Roman"/>
          <w:color w:val="000000"/>
          <w:sz w:val="24"/>
          <w:szCs w:val="24"/>
          <w:shd w:val="clear" w:color="auto" w:fill="FFFFFF"/>
        </w:rPr>
        <w:t> </w:t>
      </w:r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  <w:vertAlign w:val="superscript"/>
        </w:rPr>
        <w:t>137</w:t>
      </w:r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Cs,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отложен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вследствие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аварията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  <w:lang w:val="bg-BG"/>
        </w:rPr>
        <w:t xml:space="preserve"> в Чернобил</w:t>
      </w:r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, </w:t>
      </w:r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  <w:lang w:val="bg-BG"/>
        </w:rPr>
        <w:t xml:space="preserve">за района на община Разград са между 0-50 </w:t>
      </w:r>
      <w:proofErr w:type="spellStart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Bq</w:t>
      </w:r>
      <w:proofErr w:type="spellEnd"/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/kg. </w:t>
      </w:r>
      <w:r w:rsidRPr="00757FEB">
        <w:rPr>
          <w:rFonts w:ascii="Times New Roman" w:hAnsi="Times New Roman"/>
          <w:color w:val="000000"/>
          <w:sz w:val="24"/>
          <w:szCs w:val="24"/>
          <w:shd w:val="clear" w:color="auto" w:fill="FFFFFF"/>
          <w:lang w:val="bg-BG"/>
        </w:rPr>
        <w:t>В общината не се наблюдават петнисти замърсявания на почвите (виж фиг. 6.8.1.3.-2).</w:t>
      </w:r>
    </w:p>
    <w:p w:rsidR="00A777D5" w:rsidRPr="00E41D2A" w:rsidRDefault="00A777D5" w:rsidP="00A777D5">
      <w:pPr>
        <w:pStyle w:val="a3"/>
        <w:spacing w:after="120"/>
        <w:ind w:left="284"/>
        <w:jc w:val="both"/>
        <w:rPr>
          <w:rFonts w:ascii="Times New Roman" w:hAnsi="Times New Roman"/>
          <w:b/>
          <w:i/>
          <w:color w:val="000000"/>
          <w:sz w:val="24"/>
          <w:szCs w:val="24"/>
          <w:lang w:val="bg-BG"/>
        </w:rPr>
      </w:pPr>
      <w:r w:rsidRPr="00E41D2A">
        <w:rPr>
          <w:rFonts w:ascii="Times New Roman" w:hAnsi="Times New Roman"/>
          <w:b/>
          <w:i/>
          <w:color w:val="000000"/>
          <w:sz w:val="24"/>
          <w:szCs w:val="24"/>
          <w:lang w:val="bg-BG"/>
        </w:rPr>
        <w:t xml:space="preserve">Фиг. </w:t>
      </w:r>
      <w:r w:rsidRPr="00E41D2A">
        <w:rPr>
          <w:rFonts w:ascii="Times New Roman" w:hAnsi="Times New Roman"/>
          <w:b/>
          <w:i/>
          <w:color w:val="000000"/>
          <w:sz w:val="24"/>
          <w:szCs w:val="24"/>
          <w:shd w:val="clear" w:color="auto" w:fill="FFFFFF"/>
          <w:lang w:val="bg-BG"/>
        </w:rPr>
        <w:t>6.8.1.3.-2</w:t>
      </w:r>
    </w:p>
    <w:p w:rsidR="00A777D5" w:rsidRDefault="00C058FA" w:rsidP="00A777D5">
      <w:pPr>
        <w:pStyle w:val="a3"/>
        <w:spacing w:after="120"/>
        <w:ind w:left="284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E41D2A">
        <w:rPr>
          <w:rFonts w:ascii="Times New Roman" w:hAnsi="Times New Roman"/>
          <w:b/>
          <w:i/>
          <w:noProof/>
          <w:sz w:val="24"/>
          <w:szCs w:val="24"/>
          <w:lang w:val="bg-BG" w:eastAsia="bg-BG" w:bidi="ar-S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819803</wp:posOffset>
            </wp:positionH>
            <wp:positionV relativeFrom="paragraph">
              <wp:posOffset>130963</wp:posOffset>
            </wp:positionV>
            <wp:extent cx="2295525" cy="1057275"/>
            <wp:effectExtent l="0" t="0" r="9525" b="952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77D5" w:rsidRPr="00757FEB">
        <w:rPr>
          <w:rFonts w:ascii="Times New Roman" w:hAnsi="Times New Roman"/>
          <w:noProof/>
          <w:color w:val="000000"/>
          <w:sz w:val="24"/>
          <w:szCs w:val="24"/>
          <w:lang w:val="bg-BG" w:eastAsia="bg-BG" w:bidi="ar-SA"/>
        </w:rPr>
        <w:drawing>
          <wp:inline distT="0" distB="0" distL="0" distR="0">
            <wp:extent cx="1609725" cy="1036955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03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31A" w:rsidRDefault="002B431A" w:rsidP="00A777D5">
      <w:pPr>
        <w:pStyle w:val="a3"/>
        <w:spacing w:after="120"/>
        <w:ind w:left="284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p w:rsidR="002B431A" w:rsidRPr="002B431A" w:rsidRDefault="002B431A" w:rsidP="002B431A">
      <w:pPr>
        <w:pStyle w:val="a4"/>
        <w:shd w:val="clear" w:color="auto" w:fill="FFFFFF"/>
        <w:spacing w:before="120" w:beforeAutospacing="0" w:after="0" w:afterAutospacing="0" w:line="276" w:lineRule="auto"/>
        <w:jc w:val="both"/>
        <w:rPr>
          <w:color w:val="000000"/>
        </w:rPr>
      </w:pPr>
      <w:r w:rsidRPr="002B431A">
        <w:rPr>
          <w:color w:val="000000"/>
        </w:rPr>
        <w:t>При сравнение на получените резултати, с тези от предходни години, се наблюдава тенденция към общо снижаване на специфичната активност на техногенния </w:t>
      </w:r>
      <w:r w:rsidRPr="002B431A">
        <w:rPr>
          <w:color w:val="000000"/>
          <w:vertAlign w:val="superscript"/>
        </w:rPr>
        <w:t>137</w:t>
      </w:r>
      <w:r w:rsidRPr="002B431A">
        <w:rPr>
          <w:color w:val="000000"/>
        </w:rPr>
        <w:t>Cs, което се обяснява с глобалното му преразпределение при естествените миграционни процеси.</w:t>
      </w:r>
    </w:p>
    <w:p w:rsidR="002B431A" w:rsidRPr="002B431A" w:rsidRDefault="002B431A" w:rsidP="002B431A">
      <w:pPr>
        <w:pStyle w:val="a4"/>
        <w:shd w:val="clear" w:color="auto" w:fill="FFFFFF"/>
        <w:spacing w:before="120" w:beforeAutospacing="0" w:after="0" w:afterAutospacing="0" w:line="276" w:lineRule="auto"/>
        <w:jc w:val="both"/>
        <w:rPr>
          <w:color w:val="000000"/>
        </w:rPr>
      </w:pPr>
      <w:r w:rsidRPr="002B431A">
        <w:rPr>
          <w:color w:val="000000"/>
        </w:rPr>
        <w:t>Естествените радионуклиди, съдържащи се в проби от необработваеми почви, запазват стойностите на специфичните си активности.</w:t>
      </w:r>
    </w:p>
    <w:p w:rsidR="002B431A" w:rsidRPr="00757FEB" w:rsidRDefault="002B431A" w:rsidP="00A777D5">
      <w:pPr>
        <w:pStyle w:val="a3"/>
        <w:spacing w:after="120"/>
        <w:ind w:left="284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p w:rsidR="00A777D5" w:rsidRPr="00757FEB" w:rsidRDefault="00A777D5" w:rsidP="00A777D5">
      <w:pPr>
        <w:pStyle w:val="a3"/>
        <w:spacing w:after="120"/>
        <w:ind w:left="284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p w:rsidR="00A777D5" w:rsidRPr="00C058FA" w:rsidRDefault="00A777D5" w:rsidP="00C058FA">
      <w:pPr>
        <w:pStyle w:val="a3"/>
        <w:numPr>
          <w:ilvl w:val="2"/>
          <w:numId w:val="3"/>
        </w:numPr>
        <w:spacing w:before="120" w:after="0" w:line="276" w:lineRule="auto"/>
        <w:ind w:left="284" w:firstLine="0"/>
        <w:contextualSpacing w:val="0"/>
        <w:rPr>
          <w:rFonts w:ascii="Times New Roman" w:hAnsi="Times New Roman"/>
          <w:b/>
          <w:color w:val="000000"/>
          <w:sz w:val="24"/>
          <w:szCs w:val="24"/>
          <w:u w:val="single"/>
          <w:lang w:val="bg-BG"/>
        </w:rPr>
      </w:pPr>
      <w:r w:rsidRPr="00C058FA">
        <w:rPr>
          <w:rFonts w:ascii="Times New Roman" w:hAnsi="Times New Roman"/>
          <w:b/>
          <w:color w:val="000000"/>
          <w:sz w:val="24"/>
          <w:szCs w:val="24"/>
          <w:u w:val="single"/>
          <w:lang w:val="bg-BG"/>
        </w:rPr>
        <w:t xml:space="preserve"> Източници на </w:t>
      </w:r>
      <w:r w:rsidR="00387756">
        <w:rPr>
          <w:rFonts w:ascii="Times New Roman" w:hAnsi="Times New Roman"/>
          <w:b/>
          <w:color w:val="000000"/>
          <w:sz w:val="24"/>
          <w:szCs w:val="24"/>
          <w:u w:val="single"/>
          <w:lang w:val="bg-BG"/>
        </w:rPr>
        <w:t>нейонизиращи лъчения</w:t>
      </w:r>
      <w:r w:rsidRPr="00C058FA">
        <w:rPr>
          <w:rFonts w:ascii="Times New Roman" w:hAnsi="Times New Roman"/>
          <w:b/>
          <w:color w:val="000000"/>
          <w:sz w:val="24"/>
          <w:szCs w:val="24"/>
          <w:u w:val="single"/>
          <w:lang w:val="bg-BG"/>
        </w:rPr>
        <w:t>.</w:t>
      </w:r>
    </w:p>
    <w:p w:rsidR="00387756" w:rsidRPr="00387756" w:rsidRDefault="00387756" w:rsidP="00387756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p w:rsidR="00387756" w:rsidRPr="00387756" w:rsidRDefault="00387756" w:rsidP="00387756">
      <w:pPr>
        <w:pStyle w:val="m"/>
        <w:tabs>
          <w:tab w:val="left" w:pos="0"/>
          <w:tab w:val="left" w:pos="360"/>
        </w:tabs>
        <w:spacing w:before="120" w:line="276" w:lineRule="auto"/>
        <w:ind w:right="-288" w:firstLine="0"/>
      </w:pPr>
      <w:r w:rsidRPr="00387756">
        <w:t>Съгласно действащото законодателство в Република България нейонизиращите лъчения в жилищни, производствени, обществени сгради и урбанизирани територии са фактори на жизнената среда</w:t>
      </w:r>
      <w:r w:rsidRPr="00387756">
        <w:rPr>
          <w:bCs/>
        </w:rPr>
        <w:t xml:space="preserve"> и подлежат на регистрация и контрол</w:t>
      </w:r>
      <w:r w:rsidRPr="00387756">
        <w:t>, а обектите, източници на нейонизиращи лъчения са обекти с обществено предназначение и като такива подлежат на държавен здравен контрол.</w:t>
      </w:r>
    </w:p>
    <w:p w:rsidR="00387756" w:rsidRPr="00387756" w:rsidRDefault="00387756" w:rsidP="00387756">
      <w:pPr>
        <w:tabs>
          <w:tab w:val="left" w:pos="0"/>
        </w:tabs>
        <w:spacing w:before="120" w:after="0" w:line="276" w:lineRule="auto"/>
        <w:ind w:right="-28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87756">
        <w:rPr>
          <w:rFonts w:ascii="Times New Roman" w:hAnsi="Times New Roman" w:cs="Times New Roman"/>
          <w:sz w:val="24"/>
          <w:szCs w:val="24"/>
        </w:rPr>
        <w:t xml:space="preserve">Съгласно чл. 36, ал. 3 от Закона за здравето регионалните здравни инспекции създават и поддържат публичен </w:t>
      </w:r>
      <w:r w:rsidRPr="00387756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>регистър</w:t>
      </w:r>
      <w:r w:rsidRPr="00387756">
        <w:rPr>
          <w:rFonts w:ascii="Times New Roman" w:hAnsi="Times New Roman" w:cs="Times New Roman"/>
          <w:sz w:val="24"/>
          <w:szCs w:val="24"/>
        </w:rPr>
        <w:t xml:space="preserve"> на обектите с обществено предназначение, в т.ч. обектите, източници на нейонизиращи лъчения.</w:t>
      </w:r>
    </w:p>
    <w:p w:rsidR="00387756" w:rsidRPr="00387756" w:rsidRDefault="00387756" w:rsidP="00387756">
      <w:pPr>
        <w:tabs>
          <w:tab w:val="left" w:pos="720"/>
        </w:tabs>
        <w:spacing w:after="120"/>
        <w:ind w:right="-28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87756">
        <w:rPr>
          <w:rFonts w:ascii="Times New Roman" w:hAnsi="Times New Roman" w:cs="Times New Roman"/>
          <w:sz w:val="24"/>
          <w:szCs w:val="24"/>
        </w:rPr>
        <w:t>В регистъра на обектите с обществено предназначение на РЗИ – Разград са регистрирани 114 станции на мобилни оператори. Разпределението им по собственици и общини е:</w:t>
      </w:r>
    </w:p>
    <w:p w:rsidR="00387756" w:rsidRPr="00387756" w:rsidRDefault="00387756" w:rsidP="00387756">
      <w:pPr>
        <w:tabs>
          <w:tab w:val="left" w:pos="720"/>
        </w:tabs>
        <w:spacing w:after="120"/>
        <w:ind w:right="-288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87756">
        <w:rPr>
          <w:rFonts w:ascii="Times New Roman" w:hAnsi="Times New Roman" w:cs="Times New Roman"/>
          <w:b/>
          <w:i/>
          <w:sz w:val="24"/>
          <w:szCs w:val="24"/>
        </w:rPr>
        <w:t>Табл. 6.8.2. Регистрирани обекти в РЗИ – Разград, източници на нейонизиращи  лъчения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35"/>
        <w:gridCol w:w="1453"/>
        <w:gridCol w:w="1798"/>
        <w:gridCol w:w="1701"/>
        <w:gridCol w:w="1559"/>
        <w:gridCol w:w="236"/>
        <w:gridCol w:w="1182"/>
      </w:tblGrid>
      <w:tr w:rsidR="00387756" w:rsidRPr="00387756" w:rsidTr="00E21AA9">
        <w:trPr>
          <w:trHeight w:val="600"/>
        </w:trPr>
        <w:tc>
          <w:tcPr>
            <w:tcW w:w="1535" w:type="dxa"/>
            <w:vMerge w:val="restart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vMerge w:val="restart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Брой станции на мобилни оператори</w:t>
            </w:r>
          </w:p>
        </w:tc>
        <w:tc>
          <w:tcPr>
            <w:tcW w:w="6476" w:type="dxa"/>
            <w:gridSpan w:val="5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Разпределение на обектите източници на ЕМП, според собственика</w:t>
            </w:r>
          </w:p>
        </w:tc>
      </w:tr>
      <w:tr w:rsidR="00387756" w:rsidRPr="00387756" w:rsidTr="00E21AA9">
        <w:trPr>
          <w:trHeight w:val="615"/>
        </w:trPr>
        <w:tc>
          <w:tcPr>
            <w:tcW w:w="1535" w:type="dxa"/>
            <w:vMerge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vMerge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8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„Теленор България” ЕАД</w:t>
            </w:r>
          </w:p>
        </w:tc>
        <w:tc>
          <w:tcPr>
            <w:tcW w:w="1701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„Мобилтел” ЕАД</w:t>
            </w:r>
          </w:p>
        </w:tc>
        <w:tc>
          <w:tcPr>
            <w:tcW w:w="1559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„БТК”    ЕАД</w:t>
            </w:r>
          </w:p>
        </w:tc>
        <w:tc>
          <w:tcPr>
            <w:tcW w:w="236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2" w:type="dxa"/>
            <w:tcBorders>
              <w:left w:val="nil"/>
            </w:tcBorders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„Булсат</w:t>
            </w:r>
          </w:p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ком ”</w:t>
            </w:r>
          </w:p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ЕАД</w:t>
            </w:r>
          </w:p>
        </w:tc>
      </w:tr>
      <w:tr w:rsidR="00387756" w:rsidRPr="00387756" w:rsidTr="00E21AA9">
        <w:tc>
          <w:tcPr>
            <w:tcW w:w="1535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Община Разград</w:t>
            </w:r>
          </w:p>
        </w:tc>
        <w:tc>
          <w:tcPr>
            <w:tcW w:w="1453" w:type="dxa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798" w:type="dxa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701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559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36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2" w:type="dxa"/>
            <w:tcBorders>
              <w:left w:val="nil"/>
            </w:tcBorders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387756" w:rsidRPr="00387756" w:rsidTr="00E21AA9">
        <w:tc>
          <w:tcPr>
            <w:tcW w:w="1535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Област Разград</w:t>
            </w:r>
          </w:p>
        </w:tc>
        <w:tc>
          <w:tcPr>
            <w:tcW w:w="1453" w:type="dxa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798" w:type="dxa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01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559" w:type="dxa"/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236" w:type="dxa"/>
            <w:tcBorders>
              <w:right w:val="nil"/>
            </w:tcBorders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2" w:type="dxa"/>
            <w:tcBorders>
              <w:left w:val="nil"/>
            </w:tcBorders>
            <w:shd w:val="clear" w:color="auto" w:fill="auto"/>
          </w:tcPr>
          <w:p w:rsidR="00387756" w:rsidRPr="00387756" w:rsidRDefault="00387756" w:rsidP="00E21AA9">
            <w:pPr>
              <w:tabs>
                <w:tab w:val="left" w:pos="720"/>
              </w:tabs>
              <w:spacing w:after="120"/>
              <w:ind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77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387756" w:rsidRPr="00387756" w:rsidRDefault="00387756" w:rsidP="00387756">
      <w:pPr>
        <w:spacing w:before="12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b/>
          <w:sz w:val="24"/>
          <w:szCs w:val="24"/>
        </w:rPr>
        <w:t>ОБЕКТИ, ПОДЛЕЖАЩИ НА МОНИТОРИНГ:</w:t>
      </w:r>
    </w:p>
    <w:p w:rsidR="00387756" w:rsidRPr="00387756" w:rsidRDefault="00387756" w:rsidP="00387756">
      <w:pPr>
        <w:spacing w:before="120" w:after="0" w:line="276" w:lineRule="auto"/>
        <w:ind w:right="-288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sz w:val="24"/>
          <w:szCs w:val="24"/>
        </w:rPr>
        <w:t>Според указание на МЗ през 201</w:t>
      </w:r>
      <w:r w:rsidRPr="00387756">
        <w:rPr>
          <w:rFonts w:ascii="Times New Roman" w:hAnsi="Times New Roman" w:cs="Times New Roman"/>
          <w:sz w:val="24"/>
          <w:szCs w:val="24"/>
          <w:lang w:val="en-US"/>
        </w:rPr>
        <w:t>8</w:t>
      </w:r>
      <w:r w:rsidRPr="00387756">
        <w:rPr>
          <w:rFonts w:ascii="Times New Roman" w:hAnsi="Times New Roman" w:cs="Times New Roman"/>
          <w:sz w:val="24"/>
          <w:szCs w:val="24"/>
        </w:rPr>
        <w:t xml:space="preserve"> г. обект на мониторинг и оценка са детски, учебни и лечебни заведения, които попадат или са разположени по границите на хигиенно - защитната зона и 10% от всички обекти източници на нейонизиращи лъчения, разположени на територия с голяма концентрация на население и жилищни сгради.</w:t>
      </w:r>
    </w:p>
    <w:p w:rsidR="00387756" w:rsidRPr="00387756" w:rsidRDefault="00387756" w:rsidP="00387756">
      <w:pPr>
        <w:tabs>
          <w:tab w:val="left" w:pos="851"/>
        </w:tabs>
        <w:spacing w:before="120" w:after="0" w:line="276" w:lineRule="auto"/>
        <w:ind w:right="-28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87756">
        <w:rPr>
          <w:rFonts w:ascii="Times New Roman" w:hAnsi="Times New Roman" w:cs="Times New Roman"/>
          <w:sz w:val="24"/>
          <w:szCs w:val="24"/>
        </w:rPr>
        <w:t xml:space="preserve"> област Разград антените на мобилните оператори са разположени както следва:</w:t>
      </w:r>
    </w:p>
    <w:p w:rsidR="00387756" w:rsidRPr="00387756" w:rsidRDefault="00387756" w:rsidP="00387756">
      <w:pPr>
        <w:numPr>
          <w:ilvl w:val="0"/>
          <w:numId w:val="4"/>
        </w:numPr>
        <w:spacing w:before="12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sz w:val="24"/>
          <w:szCs w:val="24"/>
        </w:rPr>
        <w:t>44 – в райони с голяма концентрация на население;</w:t>
      </w:r>
    </w:p>
    <w:p w:rsidR="00387756" w:rsidRPr="00387756" w:rsidRDefault="00387756" w:rsidP="00387756">
      <w:pPr>
        <w:numPr>
          <w:ilvl w:val="0"/>
          <w:numId w:val="4"/>
        </w:numPr>
        <w:spacing w:before="12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sz w:val="24"/>
          <w:szCs w:val="24"/>
        </w:rPr>
        <w:t>30 – в райони с малка концентрация на население;</w:t>
      </w:r>
    </w:p>
    <w:p w:rsidR="00387756" w:rsidRPr="00387756" w:rsidRDefault="00387756" w:rsidP="00387756">
      <w:pPr>
        <w:numPr>
          <w:ilvl w:val="0"/>
          <w:numId w:val="4"/>
        </w:numPr>
        <w:spacing w:before="12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sz w:val="24"/>
          <w:szCs w:val="24"/>
        </w:rPr>
        <w:t>40 – извън населени места.</w:t>
      </w:r>
    </w:p>
    <w:p w:rsidR="007A54D3" w:rsidRDefault="00387756" w:rsidP="00387756">
      <w:pPr>
        <w:spacing w:before="120" w:after="120" w:line="276" w:lineRule="auto"/>
        <w:ind w:right="-28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7756">
        <w:rPr>
          <w:rFonts w:ascii="Times New Roman" w:hAnsi="Times New Roman" w:cs="Times New Roman"/>
          <w:b/>
          <w:sz w:val="24"/>
          <w:szCs w:val="24"/>
        </w:rPr>
        <w:t>Резултати от мониторинг</w:t>
      </w:r>
      <w:r w:rsidR="007A54D3">
        <w:rPr>
          <w:rFonts w:ascii="Times New Roman" w:hAnsi="Times New Roman" w:cs="Times New Roman"/>
          <w:b/>
          <w:sz w:val="24"/>
          <w:szCs w:val="24"/>
        </w:rPr>
        <w:t>:</w:t>
      </w:r>
    </w:p>
    <w:p w:rsidR="00387756" w:rsidRPr="007A54D3" w:rsidRDefault="00387756" w:rsidP="007A54D3">
      <w:pPr>
        <w:pStyle w:val="a3"/>
        <w:numPr>
          <w:ilvl w:val="0"/>
          <w:numId w:val="24"/>
        </w:numPr>
        <w:spacing w:before="120" w:after="120" w:line="276" w:lineRule="auto"/>
        <w:ind w:right="-289"/>
        <w:jc w:val="both"/>
        <w:rPr>
          <w:rFonts w:ascii="Times New Roman" w:hAnsi="Times New Roman"/>
          <w:b/>
          <w:color w:val="auto"/>
          <w:sz w:val="24"/>
          <w:szCs w:val="24"/>
        </w:rPr>
      </w:pPr>
      <w:r w:rsidRPr="007A54D3">
        <w:rPr>
          <w:rFonts w:ascii="Times New Roman" w:hAnsi="Times New Roman"/>
          <w:b/>
          <w:color w:val="auto"/>
          <w:sz w:val="24"/>
          <w:szCs w:val="24"/>
        </w:rPr>
        <w:t>БАЗОВИ СТАНЦИИ В БЛИЗОСТ ДО ДЕТСКИ И УЧЕБНИ ЗАВЕДЕНИЯ</w:t>
      </w:r>
    </w:p>
    <w:p w:rsidR="00387756" w:rsidRPr="00387756" w:rsidRDefault="00387756" w:rsidP="00387756">
      <w:pPr>
        <w:spacing w:before="120" w:after="120" w:line="276" w:lineRule="auto"/>
        <w:ind w:right="-289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sz w:val="24"/>
          <w:szCs w:val="24"/>
        </w:rPr>
        <w:t xml:space="preserve">Базова станция на „Мобилтел“ ЕАД, разположена на покрива  на жилищен блок ул. „Бели лом” №36, гр. Разград, на  </w:t>
      </w:r>
      <w:r w:rsidRPr="00387756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8775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87756">
        <w:rPr>
          <w:rFonts w:ascii="Times New Roman" w:hAnsi="Times New Roman" w:cs="Times New Roman"/>
          <w:sz w:val="24"/>
          <w:szCs w:val="24"/>
        </w:rPr>
        <w:t>–</w:t>
      </w:r>
      <w:r w:rsidRPr="0038775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387756">
        <w:rPr>
          <w:rFonts w:ascii="Times New Roman" w:hAnsi="Times New Roman" w:cs="Times New Roman"/>
          <w:sz w:val="24"/>
          <w:szCs w:val="24"/>
        </w:rPr>
        <w:t xml:space="preserve">24,0 </w:t>
      </w:r>
      <w:r w:rsidRPr="00387756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387756">
        <w:rPr>
          <w:rFonts w:ascii="Times New Roman" w:hAnsi="Times New Roman" w:cs="Times New Roman"/>
          <w:sz w:val="24"/>
          <w:szCs w:val="24"/>
        </w:rPr>
        <w:t xml:space="preserve">, девет броя секторни антени на три мачти с изчислена </w:t>
      </w:r>
      <w:r w:rsidRPr="00387756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87756">
        <w:rPr>
          <w:rFonts w:ascii="Times New Roman" w:hAnsi="Times New Roman" w:cs="Times New Roman"/>
          <w:sz w:val="24"/>
          <w:szCs w:val="24"/>
        </w:rPr>
        <w:t xml:space="preserve"> </w:t>
      </w:r>
      <w:r w:rsidRPr="00387756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387756">
        <w:rPr>
          <w:rFonts w:ascii="Times New Roman" w:hAnsi="Times New Roman" w:cs="Times New Roman"/>
          <w:sz w:val="24"/>
          <w:szCs w:val="24"/>
        </w:rPr>
        <w:t xml:space="preserve"> </w:t>
      </w:r>
      <w:r w:rsidRPr="00387756">
        <w:rPr>
          <w:rFonts w:ascii="Times New Roman" w:hAnsi="Times New Roman" w:cs="Times New Roman"/>
          <w:sz w:val="24"/>
          <w:szCs w:val="24"/>
          <w:lang w:val="ru-RU"/>
        </w:rPr>
        <w:t xml:space="preserve">= 57,5 </w:t>
      </w:r>
      <w:r w:rsidRPr="00387756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38775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87756" w:rsidRPr="00387756" w:rsidRDefault="00387756" w:rsidP="00387756">
      <w:pPr>
        <w:spacing w:before="120" w:after="120" w:line="276" w:lineRule="auto"/>
        <w:ind w:right="-28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387756">
        <w:rPr>
          <w:rFonts w:ascii="Times New Roman" w:hAnsi="Times New Roman" w:cs="Times New Roman"/>
          <w:sz w:val="24"/>
          <w:szCs w:val="24"/>
        </w:rPr>
        <w:t>Обект: ДГ №4 „Митко Палаузов“, гр. Разград, ул. „Дунав“ №30</w:t>
      </w:r>
    </w:p>
    <w:p w:rsidR="00387756" w:rsidRPr="00387756" w:rsidRDefault="00387756" w:rsidP="00387756">
      <w:pPr>
        <w:spacing w:before="120" w:after="120" w:line="276" w:lineRule="auto"/>
        <w:ind w:right="-289"/>
        <w:jc w:val="both"/>
        <w:rPr>
          <w:rFonts w:ascii="Times New Roman" w:hAnsi="Times New Roman" w:cs="Times New Roman"/>
          <w:sz w:val="24"/>
          <w:szCs w:val="24"/>
        </w:rPr>
      </w:pPr>
      <w:r w:rsidRPr="00387756">
        <w:rPr>
          <w:rFonts w:ascii="Times New Roman" w:hAnsi="Times New Roman" w:cs="Times New Roman"/>
          <w:sz w:val="24"/>
          <w:szCs w:val="24"/>
        </w:rPr>
        <w:t>N 43,527782° E 26,524680°</w:t>
      </w: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6"/>
        <w:gridCol w:w="2976"/>
        <w:gridCol w:w="709"/>
        <w:gridCol w:w="709"/>
        <w:gridCol w:w="709"/>
        <w:gridCol w:w="850"/>
        <w:gridCol w:w="709"/>
        <w:gridCol w:w="850"/>
        <w:gridCol w:w="709"/>
        <w:gridCol w:w="709"/>
      </w:tblGrid>
      <w:tr w:rsidR="007A54D3" w:rsidRPr="00387756" w:rsidTr="007A54D3">
        <w:trPr>
          <w:cantSplit/>
          <w:trHeight w:val="2266"/>
        </w:trPr>
        <w:tc>
          <w:tcPr>
            <w:tcW w:w="426" w:type="dxa"/>
            <w:vMerge w:val="restart"/>
            <w:tcBorders>
              <w:bottom w:val="nil"/>
            </w:tcBorders>
          </w:tcPr>
          <w:p w:rsidR="00387756" w:rsidRPr="007A54D3" w:rsidRDefault="00387756" w:rsidP="00E21AA9">
            <w:pPr>
              <w:pStyle w:val="1"/>
              <w:jc w:val="center"/>
              <w:rPr>
                <w:b/>
                <w:sz w:val="20"/>
                <w:lang w:val="ru-RU"/>
              </w:rPr>
            </w:pPr>
          </w:p>
          <w:p w:rsidR="00387756" w:rsidRPr="007A54D3" w:rsidRDefault="00387756" w:rsidP="00E21AA9">
            <w:pPr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E21AA9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E21AA9">
            <w:pPr>
              <w:pStyle w:val="1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№</w:t>
            </w:r>
          </w:p>
        </w:tc>
        <w:tc>
          <w:tcPr>
            <w:tcW w:w="2976" w:type="dxa"/>
            <w:vMerge w:val="restart"/>
            <w:tcBorders>
              <w:bottom w:val="nil"/>
            </w:tcBorders>
          </w:tcPr>
          <w:p w:rsidR="00387756" w:rsidRPr="007A54D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7A54D3" w:rsidRDefault="00387756" w:rsidP="00E21AA9">
            <w:pPr>
              <w:pStyle w:val="8"/>
              <w:jc w:val="center"/>
            </w:pPr>
          </w:p>
          <w:p w:rsidR="00387756" w:rsidRPr="007A54D3" w:rsidRDefault="00387756" w:rsidP="00E21AA9">
            <w:pPr>
              <w:pStyle w:val="8"/>
              <w:jc w:val="center"/>
            </w:pPr>
            <w:r w:rsidRPr="007A54D3">
              <w:t>Описание намястото на</w:t>
            </w:r>
          </w:p>
          <w:p w:rsidR="00387756" w:rsidRPr="007A54D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Отстояние от източника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до мястото на измер.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хориз.</w:t>
            </w:r>
            <w:r w:rsidRPr="007A54D3">
              <w:rPr>
                <w:b/>
              </w:rPr>
              <w:t>L</w:t>
            </w:r>
            <w:r w:rsidRPr="007A54D3">
              <w:rPr>
                <w:b/>
                <w:lang w:val="bg-BG"/>
              </w:rPr>
              <w:t xml:space="preserve"> </w:t>
            </w:r>
            <w:r w:rsidRPr="007A54D3">
              <w:rPr>
                <w:b/>
                <w:lang w:val="ru-RU"/>
              </w:rPr>
              <w:t xml:space="preserve">; </w:t>
            </w:r>
            <w:r w:rsidRPr="007A54D3">
              <w:rPr>
                <w:b/>
                <w:lang w:val="bg-BG"/>
              </w:rPr>
              <w:t>верт.</w:t>
            </w:r>
            <w:r w:rsidRPr="007A54D3">
              <w:rPr>
                <w:b/>
                <w:lang w:val="ru-RU"/>
              </w:rPr>
              <w:t>∆</w:t>
            </w:r>
            <w:r w:rsidRPr="007A54D3">
              <w:rPr>
                <w:b/>
              </w:rPr>
              <w:t>h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ru-RU"/>
              </w:rPr>
              <w:t xml:space="preserve">[ </w:t>
            </w:r>
            <w:r w:rsidRPr="007A54D3">
              <w:rPr>
                <w:b/>
              </w:rPr>
              <w:t>m</w:t>
            </w:r>
            <w:r w:rsidRPr="007A54D3">
              <w:rPr>
                <w:b/>
                <w:lang w:val="ru-RU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Средна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Ср.стойност на </w:t>
            </w:r>
            <w:r w:rsidRPr="007A54D3">
              <w:rPr>
                <w:b/>
                <w:sz w:val="20"/>
                <w:lang w:val="en-US"/>
              </w:rPr>
              <w:t>S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7A54D3">
              <w:rPr>
                <w:b/>
                <w:sz w:val="20"/>
              </w:rPr>
              <w:t>Пределно допустимо ниво на</w:t>
            </w:r>
            <w:r w:rsidR="007A54D3">
              <w:rPr>
                <w:b/>
                <w:sz w:val="20"/>
              </w:rPr>
              <w:t xml:space="preserve"> </w:t>
            </w:r>
            <w:r w:rsidRPr="007A54D3">
              <w:rPr>
                <w:b/>
                <w:sz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7A54D3" w:rsidRDefault="00387756" w:rsidP="007A54D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  <w:r w:rsidR="007A54D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S [ μW/cm</w:t>
            </w:r>
            <w:r w:rsidRPr="007A54D3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]</w:t>
            </w:r>
          </w:p>
        </w:tc>
      </w:tr>
      <w:tr w:rsidR="00387756" w:rsidRPr="00387756" w:rsidTr="007A54D3">
        <w:trPr>
          <w:cantSplit/>
          <w:trHeight w:val="70"/>
        </w:trPr>
        <w:tc>
          <w:tcPr>
            <w:tcW w:w="426" w:type="dxa"/>
            <w:vMerge/>
          </w:tcPr>
          <w:p w:rsidR="00387756" w:rsidRPr="00387756" w:rsidRDefault="00387756" w:rsidP="00E21A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976" w:type="dxa"/>
            <w:vMerge/>
          </w:tcPr>
          <w:p w:rsidR="00387756" w:rsidRPr="00387756" w:rsidRDefault="00387756" w:rsidP="00E21A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09" w:type="dxa"/>
            <w:vMerge/>
          </w:tcPr>
          <w:p w:rsidR="00387756" w:rsidRPr="00387756" w:rsidRDefault="00387756" w:rsidP="00E21A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vMerge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Merge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87756" w:rsidTr="007A54D3">
        <w:trPr>
          <w:cantSplit/>
          <w:trHeight w:val="301"/>
        </w:trPr>
        <w:tc>
          <w:tcPr>
            <w:tcW w:w="426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6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87756" w:rsidTr="007A54D3">
        <w:trPr>
          <w:cantSplit/>
          <w:trHeight w:val="267"/>
        </w:trPr>
        <w:tc>
          <w:tcPr>
            <w:tcW w:w="426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976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IV група  – ет.2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55,0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0,58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0,50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7A54D3">
        <w:trPr>
          <w:cantSplit/>
          <w:trHeight w:val="271"/>
        </w:trPr>
        <w:tc>
          <w:tcPr>
            <w:tcW w:w="426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2976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Дворно пространство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50,0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0,52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0,43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7A54D3">
        <w:trPr>
          <w:cantSplit/>
          <w:trHeight w:val="271"/>
        </w:trPr>
        <w:tc>
          <w:tcPr>
            <w:tcW w:w="426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2976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Дворно пространство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0,45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0,34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7A54D3" w:rsidRDefault="00387756" w:rsidP="007A54D3">
      <w:pPr>
        <w:pStyle w:val="a3"/>
        <w:numPr>
          <w:ilvl w:val="0"/>
          <w:numId w:val="24"/>
        </w:numPr>
        <w:spacing w:before="120" w:after="0" w:line="276" w:lineRule="auto"/>
        <w:ind w:right="-289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7A54D3">
        <w:rPr>
          <w:rFonts w:ascii="Times New Roman" w:hAnsi="Times New Roman"/>
          <w:b/>
          <w:color w:val="auto"/>
          <w:sz w:val="24"/>
          <w:szCs w:val="24"/>
        </w:rPr>
        <w:t>БАЗОВИ СТАНЦИИ В ОКОЛНА СРЕДА</w:t>
      </w:r>
    </w:p>
    <w:p w:rsidR="00387756" w:rsidRPr="007A54D3" w:rsidRDefault="00387756" w:rsidP="007A54D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  <w:sz w:val="24"/>
          <w:szCs w:val="24"/>
        </w:rPr>
      </w:pPr>
      <w:r w:rsidRPr="007A54D3">
        <w:rPr>
          <w:rFonts w:ascii="Times New Roman" w:hAnsi="Times New Roman" w:cs="Times New Roman"/>
          <w:sz w:val="24"/>
          <w:szCs w:val="24"/>
        </w:rPr>
        <w:t>Базова станция №4798  на „Теленор България“ ЕАД, разположена на покрива  на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 16</w:t>
      </w:r>
      <w:r w:rsidRPr="007A54D3">
        <w:rPr>
          <w:rFonts w:ascii="Times New Roman" w:hAnsi="Times New Roman" w:cs="Times New Roman"/>
          <w:sz w:val="24"/>
          <w:szCs w:val="24"/>
        </w:rPr>
        <w:t xml:space="preserve"> жилищен блок , ул. „Перистър” №3 , гр. Разград, на 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 – </w:t>
      </w:r>
      <w:r w:rsidRPr="007A54D3">
        <w:rPr>
          <w:rFonts w:ascii="Times New Roman" w:hAnsi="Times New Roman" w:cs="Times New Roman"/>
          <w:sz w:val="24"/>
          <w:szCs w:val="24"/>
        </w:rPr>
        <w:t xml:space="preserve">52,0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7A54D3">
        <w:rPr>
          <w:rFonts w:ascii="Times New Roman" w:hAnsi="Times New Roman" w:cs="Times New Roman"/>
          <w:sz w:val="24"/>
          <w:szCs w:val="24"/>
        </w:rPr>
        <w:t xml:space="preserve">, три броя секторни антени на обща мачта с изчислена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7A54D3">
        <w:rPr>
          <w:rFonts w:ascii="Times New Roman" w:hAnsi="Times New Roman" w:cs="Times New Roman"/>
          <w:sz w:val="24"/>
          <w:szCs w:val="24"/>
        </w:rPr>
        <w:t xml:space="preserve">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7A54D3">
        <w:rPr>
          <w:rFonts w:ascii="Times New Roman" w:hAnsi="Times New Roman" w:cs="Times New Roman"/>
          <w:sz w:val="24"/>
          <w:szCs w:val="24"/>
        </w:rPr>
        <w:t xml:space="preserve"> 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= 107,9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</w:t>
      </w:r>
    </w:p>
    <w:p w:rsidR="00387756" w:rsidRPr="007A54D3" w:rsidRDefault="00387756" w:rsidP="007A54D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sz w:val="24"/>
          <w:szCs w:val="24"/>
        </w:rPr>
      </w:pPr>
      <w:r w:rsidRPr="007A54D3">
        <w:rPr>
          <w:rFonts w:ascii="Times New Roman" w:hAnsi="Times New Roman" w:cs="Times New Roman"/>
          <w:sz w:val="24"/>
          <w:szCs w:val="24"/>
        </w:rPr>
        <w:t>Обект: Жилищен комплекс „Лудогорие“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, N 43,532630° E 26,517841°</w:t>
      </w:r>
    </w:p>
    <w:tbl>
      <w:tblPr>
        <w:tblW w:w="924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977"/>
        <w:gridCol w:w="596"/>
        <w:gridCol w:w="709"/>
        <w:gridCol w:w="708"/>
        <w:gridCol w:w="851"/>
        <w:gridCol w:w="709"/>
        <w:gridCol w:w="850"/>
        <w:gridCol w:w="709"/>
        <w:gridCol w:w="709"/>
      </w:tblGrid>
      <w:tr w:rsidR="00387756" w:rsidRPr="00387756" w:rsidTr="00387756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387756" w:rsidRDefault="00387756" w:rsidP="00E21AA9">
            <w:pPr>
              <w:pStyle w:val="1"/>
              <w:jc w:val="center"/>
              <w:rPr>
                <w:b/>
                <w:sz w:val="20"/>
                <w:lang w:val="ru-RU"/>
              </w:rPr>
            </w:pPr>
          </w:p>
          <w:p w:rsidR="00387756" w:rsidRPr="00387756" w:rsidRDefault="00387756" w:rsidP="00E21AA9">
            <w:pPr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387756" w:rsidRDefault="00387756" w:rsidP="00E21AA9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387756" w:rsidRDefault="00387756" w:rsidP="00E21AA9">
            <w:pPr>
              <w:pStyle w:val="1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>№</w:t>
            </w:r>
          </w:p>
        </w:tc>
        <w:tc>
          <w:tcPr>
            <w:tcW w:w="2977" w:type="dxa"/>
            <w:vMerge w:val="restart"/>
            <w:tcBorders>
              <w:bottom w:val="nil"/>
            </w:tcBorders>
          </w:tcPr>
          <w:p w:rsidR="00387756" w:rsidRPr="00387756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387756" w:rsidRDefault="00387756" w:rsidP="00E21AA9">
            <w:pPr>
              <w:pStyle w:val="8"/>
              <w:jc w:val="center"/>
            </w:pPr>
          </w:p>
          <w:p w:rsidR="00387756" w:rsidRPr="00387756" w:rsidRDefault="00387756" w:rsidP="00E21AA9">
            <w:pPr>
              <w:pStyle w:val="8"/>
              <w:jc w:val="center"/>
            </w:pPr>
            <w:r w:rsidRPr="00387756">
              <w:t>Описание намястото на</w:t>
            </w:r>
          </w:p>
          <w:p w:rsidR="00387756" w:rsidRPr="00387756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387756">
              <w:rPr>
                <w:b/>
                <w:sz w:val="20"/>
              </w:rPr>
              <w:t>измерване</w:t>
            </w:r>
          </w:p>
        </w:tc>
        <w:tc>
          <w:tcPr>
            <w:tcW w:w="1305" w:type="dxa"/>
            <w:gridSpan w:val="2"/>
            <w:tcBorders>
              <w:bottom w:val="nil"/>
            </w:tcBorders>
            <w:textDirection w:val="btLr"/>
          </w:tcPr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>Отстояние от източника</w:t>
            </w:r>
          </w:p>
          <w:p w:rsidR="00387756" w:rsidRPr="00387756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387756">
              <w:rPr>
                <w:b/>
                <w:lang w:val="bg-BG"/>
              </w:rPr>
              <w:t>до мястото на измер.</w:t>
            </w:r>
          </w:p>
          <w:p w:rsidR="00387756" w:rsidRPr="00387756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387756">
              <w:rPr>
                <w:b/>
                <w:lang w:val="bg-BG"/>
              </w:rPr>
              <w:t>хориз.</w:t>
            </w:r>
            <w:r w:rsidRPr="00387756">
              <w:rPr>
                <w:b/>
              </w:rPr>
              <w:t>L</w:t>
            </w:r>
            <w:r w:rsidRPr="00387756">
              <w:rPr>
                <w:b/>
                <w:lang w:val="bg-BG"/>
              </w:rPr>
              <w:t xml:space="preserve"> </w:t>
            </w:r>
            <w:r w:rsidRPr="00387756">
              <w:rPr>
                <w:b/>
                <w:lang w:val="ru-RU"/>
              </w:rPr>
              <w:t xml:space="preserve">; </w:t>
            </w:r>
            <w:r w:rsidRPr="00387756">
              <w:rPr>
                <w:b/>
                <w:lang w:val="bg-BG"/>
              </w:rPr>
              <w:t>верт.</w:t>
            </w:r>
            <w:r w:rsidRPr="00387756">
              <w:rPr>
                <w:b/>
                <w:lang w:val="ru-RU"/>
              </w:rPr>
              <w:t>∆</w:t>
            </w:r>
            <w:r w:rsidRPr="00387756">
              <w:rPr>
                <w:b/>
              </w:rPr>
              <w:t>h</w:t>
            </w:r>
          </w:p>
          <w:p w:rsidR="00387756" w:rsidRPr="00387756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387756">
              <w:rPr>
                <w:b/>
                <w:lang w:val="ru-RU"/>
              </w:rPr>
              <w:t xml:space="preserve">[ </w:t>
            </w:r>
            <w:r w:rsidRPr="00387756">
              <w:rPr>
                <w:b/>
              </w:rPr>
              <w:t>m</w:t>
            </w:r>
            <w:r w:rsidRPr="00387756">
              <w:rPr>
                <w:b/>
                <w:lang w:val="ru-RU"/>
              </w:rPr>
              <w:t xml:space="preserve">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textDirection w:val="btLr"/>
          </w:tcPr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 xml:space="preserve">Моментна стойност </w:t>
            </w:r>
          </w:p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 xml:space="preserve">Средна стойност </w:t>
            </w:r>
          </w:p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 xml:space="preserve">за 6 </w:t>
            </w:r>
            <w:r w:rsidRPr="00387756">
              <w:rPr>
                <w:b/>
                <w:sz w:val="20"/>
                <w:lang w:val="en-US"/>
              </w:rPr>
              <w:t>min</w:t>
            </w:r>
            <w:r w:rsidRPr="00387756">
              <w:rPr>
                <w:b/>
                <w:sz w:val="20"/>
                <w:lang w:val="ru-RU"/>
              </w:rPr>
              <w:t xml:space="preserve"> </w:t>
            </w:r>
            <w:r w:rsidRPr="00387756">
              <w:rPr>
                <w:b/>
                <w:sz w:val="20"/>
              </w:rPr>
              <w:t>интервал</w:t>
            </w:r>
          </w:p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 xml:space="preserve">Моментна стойност </w:t>
            </w:r>
          </w:p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>S [ μW/cm</w:t>
            </w:r>
            <w:r w:rsidRPr="00387756">
              <w:rPr>
                <w:b/>
                <w:sz w:val="20"/>
                <w:vertAlign w:val="superscript"/>
              </w:rPr>
              <w:t>2</w:t>
            </w:r>
            <w:r w:rsidRPr="00387756">
              <w:rPr>
                <w:b/>
                <w:sz w:val="20"/>
              </w:rPr>
              <w:t xml:space="preserve">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 xml:space="preserve">Ср.стойност на </w:t>
            </w:r>
            <w:r w:rsidRPr="00387756">
              <w:rPr>
                <w:b/>
                <w:sz w:val="20"/>
                <w:lang w:val="en-US"/>
              </w:rPr>
              <w:t>S</w:t>
            </w:r>
          </w:p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387756">
              <w:rPr>
                <w:b/>
                <w:sz w:val="20"/>
              </w:rPr>
              <w:t xml:space="preserve">за 6 </w:t>
            </w:r>
            <w:r w:rsidRPr="00387756">
              <w:rPr>
                <w:b/>
                <w:sz w:val="20"/>
                <w:lang w:val="en-US"/>
              </w:rPr>
              <w:t>min</w:t>
            </w:r>
            <w:r w:rsidRPr="00387756">
              <w:rPr>
                <w:b/>
                <w:sz w:val="20"/>
                <w:lang w:val="ru-RU"/>
              </w:rPr>
              <w:t xml:space="preserve"> </w:t>
            </w:r>
            <w:r w:rsidRPr="00387756">
              <w:rPr>
                <w:b/>
                <w:sz w:val="20"/>
              </w:rPr>
              <w:t>интервал</w:t>
            </w:r>
          </w:p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387756">
              <w:rPr>
                <w:b/>
                <w:sz w:val="20"/>
              </w:rPr>
              <w:t>S [ μW/cm</w:t>
            </w:r>
            <w:r w:rsidRPr="00387756">
              <w:rPr>
                <w:b/>
                <w:sz w:val="20"/>
                <w:vertAlign w:val="superscript"/>
              </w:rPr>
              <w:t>2</w:t>
            </w:r>
            <w:r w:rsidRPr="00387756">
              <w:rPr>
                <w:b/>
                <w:sz w:val="20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387756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387756">
              <w:rPr>
                <w:b/>
                <w:sz w:val="20"/>
              </w:rPr>
              <w:t>Пределно допустимо ниво на 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387756" w:rsidRDefault="00387756" w:rsidP="007A54D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Пределно допустимо ниво на </w:t>
            </w:r>
            <w:r w:rsidRPr="00387756">
              <w:rPr>
                <w:rFonts w:ascii="Times New Roman" w:hAnsi="Times New Roman" w:cs="Times New Roman"/>
                <w:b/>
                <w:sz w:val="20"/>
              </w:rPr>
              <w:t>S [ μW/cm</w:t>
            </w:r>
            <w:r w:rsidRPr="00387756">
              <w:rPr>
                <w:rFonts w:ascii="Times New Roman" w:hAnsi="Times New Roman" w:cs="Times New Roman"/>
                <w:b/>
                <w:sz w:val="20"/>
                <w:vertAlign w:val="superscript"/>
              </w:rPr>
              <w:t>2</w:t>
            </w:r>
            <w:r w:rsidRPr="00387756">
              <w:rPr>
                <w:rFonts w:ascii="Times New Roman" w:hAnsi="Times New Roman" w:cs="Times New Roman"/>
                <w:b/>
                <w:sz w:val="20"/>
              </w:rPr>
              <w:t xml:space="preserve"> ]</w:t>
            </w:r>
          </w:p>
        </w:tc>
      </w:tr>
      <w:tr w:rsidR="00387756" w:rsidRPr="00340FB8" w:rsidTr="00387756">
        <w:trPr>
          <w:cantSplit/>
          <w:trHeight w:val="70"/>
        </w:trPr>
        <w:tc>
          <w:tcPr>
            <w:tcW w:w="425" w:type="dxa"/>
            <w:vMerge/>
          </w:tcPr>
          <w:p w:rsidR="00387756" w:rsidRPr="00340FB8" w:rsidRDefault="00387756" w:rsidP="00E21AA9">
            <w:pPr>
              <w:rPr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387756" w:rsidRPr="00340FB8" w:rsidRDefault="00387756" w:rsidP="00E21AA9">
            <w:pPr>
              <w:rPr>
                <w:sz w:val="20"/>
                <w:szCs w:val="20"/>
              </w:rPr>
            </w:pPr>
          </w:p>
        </w:tc>
        <w:tc>
          <w:tcPr>
            <w:tcW w:w="596" w:type="dxa"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387756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7756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08" w:type="dxa"/>
            <w:vMerge/>
          </w:tcPr>
          <w:p w:rsidR="00387756" w:rsidRPr="00340FB8" w:rsidRDefault="00387756" w:rsidP="00E21AA9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</w:tr>
      <w:tr w:rsidR="00387756" w:rsidRPr="00387756" w:rsidTr="00387756">
        <w:trPr>
          <w:cantSplit/>
          <w:trHeight w:val="301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977" w:type="dxa"/>
          </w:tcPr>
          <w:p w:rsidR="00387756" w:rsidRPr="00387756" w:rsidRDefault="00387756" w:rsidP="007A54D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387756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52,0</w:t>
            </w: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0,08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387756">
        <w:trPr>
          <w:cantSplit/>
          <w:trHeight w:val="277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387756" w:rsidRPr="00387756" w:rsidTr="00387756">
        <w:trPr>
          <w:cantSplit/>
          <w:trHeight w:val="267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тротоар - бул.”Странджа”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52,0</w:t>
            </w: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0,47</w:t>
            </w: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0,36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387756">
        <w:trPr>
          <w:cantSplit/>
          <w:trHeight w:val="271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52,0</w:t>
            </w: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0,69</w:t>
            </w: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0,56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0,16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387756">
        <w:trPr>
          <w:cantSplit/>
          <w:trHeight w:val="275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87756" w:rsidTr="00387756">
        <w:trPr>
          <w:cantSplit/>
          <w:trHeight w:val="275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тротоар - ул.”Перистър”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52,0</w:t>
            </w: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0,39</w:t>
            </w: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0,31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387756">
        <w:trPr>
          <w:cantSplit/>
          <w:trHeight w:val="275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автобусна спирка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52,0</w:t>
            </w: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0,95</w:t>
            </w: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0,78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0,13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0,09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87756" w:rsidTr="00387756">
        <w:trPr>
          <w:cantSplit/>
          <w:trHeight w:val="275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87756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87756" w:rsidTr="00387756">
        <w:trPr>
          <w:cantSplit/>
          <w:trHeight w:val="275"/>
        </w:trPr>
        <w:tc>
          <w:tcPr>
            <w:tcW w:w="425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387756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тротоар - ул.”Перистър”</w:t>
            </w:r>
          </w:p>
        </w:tc>
        <w:tc>
          <w:tcPr>
            <w:tcW w:w="596" w:type="dxa"/>
          </w:tcPr>
          <w:p w:rsidR="00387756" w:rsidRPr="00387756" w:rsidRDefault="00387756" w:rsidP="007A54D3">
            <w:pPr>
              <w:spacing w:after="0" w:line="240" w:lineRule="auto"/>
              <w:ind w:left="-79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52,0</w:t>
            </w:r>
          </w:p>
        </w:tc>
        <w:tc>
          <w:tcPr>
            <w:tcW w:w="708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0,53</w:t>
            </w:r>
          </w:p>
        </w:tc>
        <w:tc>
          <w:tcPr>
            <w:tcW w:w="851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0,41</w:t>
            </w:r>
          </w:p>
        </w:tc>
        <w:tc>
          <w:tcPr>
            <w:tcW w:w="709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0,08</w:t>
            </w:r>
          </w:p>
        </w:tc>
        <w:tc>
          <w:tcPr>
            <w:tcW w:w="850" w:type="dxa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387756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87756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7A54D3" w:rsidRDefault="00387756" w:rsidP="007A54D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</w:rPr>
      </w:pPr>
      <w:r w:rsidRPr="007A54D3">
        <w:rPr>
          <w:rFonts w:ascii="Times New Roman" w:hAnsi="Times New Roman" w:cs="Times New Roman"/>
        </w:rPr>
        <w:t>Базова станция №</w:t>
      </w:r>
      <w:r w:rsidRPr="007A54D3">
        <w:rPr>
          <w:rFonts w:ascii="Times New Roman" w:hAnsi="Times New Roman" w:cs="Times New Roman"/>
          <w:lang w:val="en-US"/>
        </w:rPr>
        <w:t>RAZ003</w:t>
      </w:r>
      <w:r w:rsidRPr="007A54D3">
        <w:rPr>
          <w:rFonts w:ascii="Times New Roman" w:hAnsi="Times New Roman" w:cs="Times New Roman"/>
        </w:rPr>
        <w:t xml:space="preserve"> на „Булсатком“ ЕАД, разположена на покрива  на  блок №25,вх.8, ж.к. „Орел” гр. Разград, на  </w:t>
      </w:r>
      <w:r w:rsidRPr="007A54D3">
        <w:rPr>
          <w:rFonts w:ascii="Times New Roman" w:hAnsi="Times New Roman" w:cs="Times New Roman"/>
          <w:lang w:val="en-US"/>
        </w:rPr>
        <w:t>h</w:t>
      </w:r>
      <w:r w:rsidRPr="007A54D3">
        <w:rPr>
          <w:rFonts w:ascii="Times New Roman" w:hAnsi="Times New Roman" w:cs="Times New Roman"/>
          <w:lang w:val="ru-RU"/>
        </w:rPr>
        <w:t xml:space="preserve"> – </w:t>
      </w:r>
      <w:r w:rsidRPr="007A54D3">
        <w:rPr>
          <w:rFonts w:ascii="Times New Roman" w:hAnsi="Times New Roman" w:cs="Times New Roman"/>
        </w:rPr>
        <w:t xml:space="preserve">25,0 </w:t>
      </w:r>
      <w:r w:rsidRPr="007A54D3">
        <w:rPr>
          <w:rFonts w:ascii="Times New Roman" w:hAnsi="Times New Roman" w:cs="Times New Roman"/>
          <w:lang w:val="en-US"/>
        </w:rPr>
        <w:t>m</w:t>
      </w:r>
      <w:r w:rsidRPr="007A54D3">
        <w:rPr>
          <w:rFonts w:ascii="Times New Roman" w:hAnsi="Times New Roman" w:cs="Times New Roman"/>
        </w:rPr>
        <w:t xml:space="preserve">, три броя секторни антени на обща мачта с изчислена </w:t>
      </w:r>
      <w:r w:rsidRPr="007A54D3">
        <w:rPr>
          <w:rFonts w:ascii="Times New Roman" w:hAnsi="Times New Roman" w:cs="Times New Roman"/>
          <w:lang w:val="en-US"/>
        </w:rPr>
        <w:t>R</w:t>
      </w:r>
      <w:r w:rsidRPr="007A54D3">
        <w:rPr>
          <w:rFonts w:ascii="Times New Roman" w:hAnsi="Times New Roman" w:cs="Times New Roman"/>
        </w:rPr>
        <w:t xml:space="preserve"> </w:t>
      </w:r>
      <w:r w:rsidRPr="007A54D3">
        <w:rPr>
          <w:rFonts w:ascii="Times New Roman" w:hAnsi="Times New Roman" w:cs="Times New Roman"/>
          <w:lang w:val="en-US"/>
        </w:rPr>
        <w:t>max</w:t>
      </w:r>
      <w:r w:rsidRPr="007A54D3">
        <w:rPr>
          <w:rFonts w:ascii="Times New Roman" w:hAnsi="Times New Roman" w:cs="Times New Roman"/>
        </w:rPr>
        <w:t xml:space="preserve"> </w:t>
      </w:r>
      <w:r w:rsidRPr="007A54D3">
        <w:rPr>
          <w:rFonts w:ascii="Times New Roman" w:hAnsi="Times New Roman" w:cs="Times New Roman"/>
          <w:lang w:val="ru-RU"/>
        </w:rPr>
        <w:t xml:space="preserve">= 75,25 </w:t>
      </w:r>
      <w:r w:rsidRPr="007A54D3">
        <w:rPr>
          <w:rFonts w:ascii="Times New Roman" w:hAnsi="Times New Roman" w:cs="Times New Roman"/>
          <w:lang w:val="en-US"/>
        </w:rPr>
        <w:t>m</w:t>
      </w:r>
    </w:p>
    <w:p w:rsidR="00387756" w:rsidRPr="007A54D3" w:rsidRDefault="00387756" w:rsidP="007A54D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lang w:val="en-US"/>
        </w:rPr>
      </w:pPr>
      <w:r w:rsidRPr="007A54D3">
        <w:rPr>
          <w:rFonts w:ascii="Times New Roman" w:hAnsi="Times New Roman" w:cs="Times New Roman"/>
        </w:rPr>
        <w:t xml:space="preserve">Обект: Жилищен комплекс „Орел“ бл.25, </w:t>
      </w:r>
      <w:r w:rsidRPr="007A54D3">
        <w:rPr>
          <w:rFonts w:ascii="Times New Roman" w:hAnsi="Times New Roman" w:cs="Times New Roman"/>
          <w:lang w:val="en-US"/>
        </w:rPr>
        <w:t>N 43,</w:t>
      </w:r>
      <w:r w:rsidRPr="007A54D3">
        <w:rPr>
          <w:rFonts w:ascii="Times New Roman" w:hAnsi="Times New Roman" w:cs="Times New Roman"/>
        </w:rPr>
        <w:t>517979</w:t>
      </w:r>
      <w:r w:rsidRPr="007A54D3">
        <w:rPr>
          <w:rFonts w:ascii="Times New Roman" w:hAnsi="Times New Roman" w:cs="Times New Roman"/>
          <w:lang w:val="en-US"/>
        </w:rPr>
        <w:t>° E 26,5</w:t>
      </w:r>
      <w:r w:rsidRPr="007A54D3">
        <w:rPr>
          <w:rFonts w:ascii="Times New Roman" w:hAnsi="Times New Roman" w:cs="Times New Roman"/>
        </w:rPr>
        <w:t>24850</w:t>
      </w:r>
      <w:r w:rsidRPr="007A54D3">
        <w:rPr>
          <w:rFonts w:ascii="Times New Roman" w:hAnsi="Times New Roman" w:cs="Times New Roman"/>
          <w:lang w:val="en-US"/>
        </w:rPr>
        <w:t>°</w:t>
      </w:r>
    </w:p>
    <w:tbl>
      <w:tblPr>
        <w:tblW w:w="938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977"/>
        <w:gridCol w:w="738"/>
        <w:gridCol w:w="680"/>
        <w:gridCol w:w="737"/>
        <w:gridCol w:w="851"/>
        <w:gridCol w:w="708"/>
        <w:gridCol w:w="851"/>
        <w:gridCol w:w="709"/>
        <w:gridCol w:w="708"/>
      </w:tblGrid>
      <w:tr w:rsidR="00387756" w:rsidRPr="007A54D3" w:rsidTr="007A54D3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ru-RU"/>
              </w:rPr>
            </w:pPr>
          </w:p>
          <w:p w:rsidR="00387756" w:rsidRPr="007A54D3" w:rsidRDefault="00387756" w:rsidP="007A54D3">
            <w:pPr>
              <w:spacing w:after="0" w:line="240" w:lineRule="auto"/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№</w:t>
            </w:r>
          </w:p>
        </w:tc>
        <w:tc>
          <w:tcPr>
            <w:tcW w:w="2977" w:type="dxa"/>
            <w:vMerge w:val="restart"/>
            <w:tcBorders>
              <w:bottom w:val="nil"/>
            </w:tcBorders>
          </w:tcPr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7A54D3" w:rsidRDefault="00387756" w:rsidP="007A54D3">
            <w:pPr>
              <w:pStyle w:val="8"/>
              <w:jc w:val="center"/>
            </w:pPr>
          </w:p>
          <w:p w:rsidR="00387756" w:rsidRPr="007A54D3" w:rsidRDefault="00387756" w:rsidP="007A54D3">
            <w:pPr>
              <w:pStyle w:val="8"/>
              <w:jc w:val="center"/>
            </w:pPr>
            <w:r w:rsidRPr="007A54D3">
              <w:t>Описание намястото на</w:t>
            </w:r>
          </w:p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Отстояние от източника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до мястото на измер.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хориз.</w:t>
            </w:r>
            <w:r w:rsidRPr="007A54D3">
              <w:rPr>
                <w:b/>
              </w:rPr>
              <w:t>L</w:t>
            </w:r>
            <w:r w:rsidRPr="007A54D3">
              <w:rPr>
                <w:b/>
                <w:lang w:val="bg-BG"/>
              </w:rPr>
              <w:t xml:space="preserve"> </w:t>
            </w:r>
            <w:r w:rsidRPr="007A54D3">
              <w:rPr>
                <w:b/>
                <w:lang w:val="ru-RU"/>
              </w:rPr>
              <w:t xml:space="preserve">; </w:t>
            </w:r>
            <w:r w:rsidRPr="007A54D3">
              <w:rPr>
                <w:b/>
                <w:lang w:val="bg-BG"/>
              </w:rPr>
              <w:t>верт.</w:t>
            </w:r>
            <w:r w:rsidRPr="007A54D3">
              <w:rPr>
                <w:b/>
                <w:lang w:val="ru-RU"/>
              </w:rPr>
              <w:t>∆</w:t>
            </w:r>
            <w:r w:rsidRPr="007A54D3">
              <w:rPr>
                <w:b/>
              </w:rPr>
              <w:t>h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ru-RU"/>
              </w:rPr>
              <w:t xml:space="preserve">[ </w:t>
            </w:r>
            <w:r w:rsidRPr="007A54D3">
              <w:rPr>
                <w:b/>
              </w:rPr>
              <w:t>m</w:t>
            </w:r>
            <w:r w:rsidRPr="007A54D3">
              <w:rPr>
                <w:b/>
                <w:lang w:val="ru-RU"/>
              </w:rPr>
              <w:t xml:space="preserve"> ]</w:t>
            </w:r>
          </w:p>
        </w:tc>
        <w:tc>
          <w:tcPr>
            <w:tcW w:w="737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Средна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Ср.стойност на </w:t>
            </w:r>
            <w:r w:rsidRPr="007A54D3">
              <w:rPr>
                <w:b/>
                <w:sz w:val="20"/>
                <w:lang w:val="en-US"/>
              </w:rPr>
              <w:t>S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7A54D3">
              <w:rPr>
                <w:b/>
                <w:sz w:val="20"/>
              </w:rPr>
              <w:t>Пределно допустимо ниво на</w:t>
            </w:r>
            <w:r w:rsidR="007A54D3">
              <w:rPr>
                <w:b/>
                <w:sz w:val="20"/>
              </w:rPr>
              <w:t xml:space="preserve"> </w:t>
            </w:r>
            <w:r w:rsidRPr="007A54D3">
              <w:rPr>
                <w:b/>
                <w:sz w:val="20"/>
              </w:rPr>
              <w:t>E [V/m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7A54D3" w:rsidRDefault="00387756" w:rsidP="007A54D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  <w:r w:rsidR="007A54D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7A54D3">
              <w:rPr>
                <w:rFonts w:ascii="Times New Roman" w:hAnsi="Times New Roman" w:cs="Times New Roman"/>
                <w:b/>
                <w:sz w:val="20"/>
              </w:rPr>
              <w:t>S [ μW/cm</w:t>
            </w:r>
            <w:r w:rsidRPr="007A54D3">
              <w:rPr>
                <w:rFonts w:ascii="Times New Roman" w:hAnsi="Times New Roman" w:cs="Times New Roman"/>
                <w:b/>
                <w:sz w:val="20"/>
                <w:vertAlign w:val="superscript"/>
              </w:rPr>
              <w:t>2</w:t>
            </w:r>
            <w:r w:rsidRPr="007A54D3">
              <w:rPr>
                <w:rFonts w:ascii="Times New Roman" w:hAnsi="Times New Roman" w:cs="Times New Roman"/>
                <w:b/>
                <w:sz w:val="20"/>
              </w:rPr>
              <w:t xml:space="preserve"> ]</w:t>
            </w:r>
          </w:p>
        </w:tc>
      </w:tr>
      <w:tr w:rsidR="007A54D3" w:rsidRPr="007A54D3" w:rsidTr="007A54D3">
        <w:trPr>
          <w:cantSplit/>
          <w:trHeight w:val="70"/>
        </w:trPr>
        <w:tc>
          <w:tcPr>
            <w:tcW w:w="425" w:type="dxa"/>
            <w:vMerge/>
          </w:tcPr>
          <w:p w:rsidR="00387756" w:rsidRPr="007A54D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387756" w:rsidRPr="007A54D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38" w:type="dxa"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680" w:type="dxa"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37" w:type="dxa"/>
            <w:vMerge/>
          </w:tcPr>
          <w:p w:rsidR="00387756" w:rsidRPr="007A54D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vMerge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87756" w:rsidRPr="00340FB8" w:rsidTr="007A54D3">
        <w:trPr>
          <w:cantSplit/>
          <w:trHeight w:val="301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977" w:type="dxa"/>
          </w:tcPr>
          <w:p w:rsidR="00387756" w:rsidRPr="007A54D3" w:rsidRDefault="00387756" w:rsidP="007A54D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7A54D3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0,57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0,43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0,08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340FB8" w:rsidTr="007A54D3">
        <w:trPr>
          <w:cantSplit/>
          <w:trHeight w:val="27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7A54D3" w:rsidRPr="00340FB8" w:rsidTr="007A54D3">
        <w:trPr>
          <w:cantSplit/>
          <w:trHeight w:val="26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паркинг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0,87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0,76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0,13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340FB8" w:rsidTr="007A54D3">
        <w:trPr>
          <w:cantSplit/>
          <w:trHeight w:val="26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 /улица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0,58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0,51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340FB8" w:rsidTr="007A54D3">
        <w:trPr>
          <w:cantSplit/>
          <w:trHeight w:val="271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тротоар на улица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0,92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0,78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0,15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0,12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40FB8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 /детска площадка/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0,36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0,27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тротоар на улица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0,29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0,24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40FB8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тротоар на улица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25,0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0,44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0,38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до 3 ет. жил.сграда</w:t>
            </w:r>
          </w:p>
        </w:tc>
        <w:tc>
          <w:tcPr>
            <w:tcW w:w="73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68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27,0</w:t>
            </w:r>
          </w:p>
        </w:tc>
        <w:tc>
          <w:tcPr>
            <w:tcW w:w="737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0,38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0A700E" w:rsidRDefault="00387756" w:rsidP="00387756">
      <w:pPr>
        <w:ind w:right="-288"/>
        <w:jc w:val="both"/>
        <w:rPr>
          <w:rFonts w:ascii="Verdana" w:hAnsi="Verdana"/>
          <w:sz w:val="20"/>
          <w:szCs w:val="20"/>
        </w:rPr>
      </w:pPr>
    </w:p>
    <w:p w:rsidR="00387756" w:rsidRDefault="00387756" w:rsidP="00387756">
      <w:pPr>
        <w:ind w:right="-288"/>
        <w:jc w:val="both"/>
        <w:rPr>
          <w:rFonts w:ascii="Verdana" w:hAnsi="Verdana"/>
          <w:sz w:val="20"/>
          <w:szCs w:val="20"/>
          <w:lang w:val="en-US"/>
        </w:rPr>
      </w:pPr>
    </w:p>
    <w:p w:rsidR="00387756" w:rsidRPr="005117F7" w:rsidRDefault="00387756" w:rsidP="00387756">
      <w:pPr>
        <w:ind w:right="-288"/>
        <w:jc w:val="both"/>
        <w:rPr>
          <w:rFonts w:ascii="Verdana" w:hAnsi="Verdana"/>
          <w:sz w:val="20"/>
          <w:szCs w:val="20"/>
          <w:lang w:val="en-US"/>
        </w:rPr>
      </w:pPr>
    </w:p>
    <w:p w:rsidR="00387756" w:rsidRPr="007A54D3" w:rsidRDefault="00387756" w:rsidP="007A54D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  <w:sz w:val="24"/>
          <w:szCs w:val="24"/>
        </w:rPr>
      </w:pPr>
      <w:r w:rsidRPr="007A54D3">
        <w:rPr>
          <w:rFonts w:ascii="Times New Roman" w:hAnsi="Times New Roman" w:cs="Times New Roman"/>
          <w:sz w:val="24"/>
          <w:szCs w:val="24"/>
        </w:rPr>
        <w:lastRenderedPageBreak/>
        <w:t xml:space="preserve">Базова станция №4740 на „Теленор България“ ЕАД, разположена на покрива  на 8 етажен блок №17,вх.3, ж.к. „Орел” гр. Разград, на 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 – </w:t>
      </w:r>
      <w:r w:rsidRPr="007A54D3">
        <w:rPr>
          <w:rFonts w:ascii="Times New Roman" w:hAnsi="Times New Roman" w:cs="Times New Roman"/>
          <w:sz w:val="24"/>
          <w:szCs w:val="24"/>
        </w:rPr>
        <w:t xml:space="preserve">32,7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7A54D3">
        <w:rPr>
          <w:rFonts w:ascii="Times New Roman" w:hAnsi="Times New Roman" w:cs="Times New Roman"/>
          <w:sz w:val="24"/>
          <w:szCs w:val="24"/>
        </w:rPr>
        <w:t xml:space="preserve">, три броя секторни антени на обща мачта с изчислена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7A54D3">
        <w:rPr>
          <w:rFonts w:ascii="Times New Roman" w:hAnsi="Times New Roman" w:cs="Times New Roman"/>
          <w:sz w:val="24"/>
          <w:szCs w:val="24"/>
        </w:rPr>
        <w:t xml:space="preserve">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7A54D3">
        <w:rPr>
          <w:rFonts w:ascii="Times New Roman" w:hAnsi="Times New Roman" w:cs="Times New Roman"/>
          <w:sz w:val="24"/>
          <w:szCs w:val="24"/>
        </w:rPr>
        <w:t xml:space="preserve"> 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= 109,2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</w:t>
      </w:r>
    </w:p>
    <w:p w:rsidR="00387756" w:rsidRPr="007A54D3" w:rsidRDefault="00387756" w:rsidP="007A54D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A54D3">
        <w:rPr>
          <w:rFonts w:ascii="Times New Roman" w:hAnsi="Times New Roman" w:cs="Times New Roman"/>
          <w:sz w:val="24"/>
          <w:szCs w:val="24"/>
        </w:rPr>
        <w:t xml:space="preserve">Обект: Жилищен комплекс „Орел“ бл.17,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N 43,515410° E 26,515199°</w:t>
      </w:r>
    </w:p>
    <w:tbl>
      <w:tblPr>
        <w:tblW w:w="938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864"/>
        <w:gridCol w:w="709"/>
        <w:gridCol w:w="709"/>
        <w:gridCol w:w="708"/>
        <w:gridCol w:w="709"/>
        <w:gridCol w:w="709"/>
        <w:gridCol w:w="850"/>
        <w:gridCol w:w="851"/>
        <w:gridCol w:w="850"/>
      </w:tblGrid>
      <w:tr w:rsidR="007A54D3" w:rsidRPr="007A54D3" w:rsidTr="007A54D3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ru-RU"/>
              </w:rPr>
            </w:pPr>
          </w:p>
          <w:p w:rsidR="00387756" w:rsidRPr="007A54D3" w:rsidRDefault="00387756" w:rsidP="007A54D3">
            <w:pPr>
              <w:spacing w:after="0" w:line="240" w:lineRule="auto"/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№</w:t>
            </w:r>
          </w:p>
        </w:tc>
        <w:tc>
          <w:tcPr>
            <w:tcW w:w="2864" w:type="dxa"/>
            <w:vMerge w:val="restart"/>
            <w:tcBorders>
              <w:bottom w:val="nil"/>
            </w:tcBorders>
          </w:tcPr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7A54D3" w:rsidRDefault="00387756" w:rsidP="007A54D3">
            <w:pPr>
              <w:pStyle w:val="8"/>
              <w:jc w:val="center"/>
            </w:pPr>
          </w:p>
          <w:p w:rsidR="00387756" w:rsidRPr="007A54D3" w:rsidRDefault="00387756" w:rsidP="007A54D3">
            <w:pPr>
              <w:pStyle w:val="8"/>
              <w:jc w:val="center"/>
            </w:pPr>
            <w:r w:rsidRPr="007A54D3">
              <w:t>Описание намястото на</w:t>
            </w:r>
          </w:p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Отстояние от източника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до мястото на измер.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хориз.</w:t>
            </w:r>
            <w:r w:rsidRPr="007A54D3">
              <w:rPr>
                <w:b/>
              </w:rPr>
              <w:t>L</w:t>
            </w:r>
            <w:r w:rsidRPr="007A54D3">
              <w:rPr>
                <w:b/>
                <w:lang w:val="bg-BG"/>
              </w:rPr>
              <w:t xml:space="preserve"> </w:t>
            </w:r>
            <w:r w:rsidRPr="007A54D3">
              <w:rPr>
                <w:b/>
                <w:lang w:val="ru-RU"/>
              </w:rPr>
              <w:t xml:space="preserve">; </w:t>
            </w:r>
            <w:r w:rsidRPr="007A54D3">
              <w:rPr>
                <w:b/>
                <w:lang w:val="bg-BG"/>
              </w:rPr>
              <w:t>верт.</w:t>
            </w:r>
            <w:r w:rsidRPr="007A54D3">
              <w:rPr>
                <w:b/>
                <w:lang w:val="ru-RU"/>
              </w:rPr>
              <w:t>∆</w:t>
            </w:r>
            <w:r w:rsidRPr="007A54D3">
              <w:rPr>
                <w:b/>
              </w:rPr>
              <w:t>h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ru-RU"/>
              </w:rPr>
              <w:t xml:space="preserve">[ </w:t>
            </w:r>
            <w:r w:rsidRPr="007A54D3">
              <w:rPr>
                <w:b/>
              </w:rPr>
              <w:t>m</w:t>
            </w:r>
            <w:r w:rsidRPr="007A54D3">
              <w:rPr>
                <w:b/>
                <w:lang w:val="ru-RU"/>
              </w:rPr>
              <w:t xml:space="preserve">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Средна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Ср.стойност на </w:t>
            </w:r>
            <w:r w:rsidRPr="007A54D3">
              <w:rPr>
                <w:b/>
                <w:sz w:val="20"/>
                <w:lang w:val="en-US"/>
              </w:rPr>
              <w:t>S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7A54D3">
              <w:rPr>
                <w:b/>
                <w:sz w:val="20"/>
              </w:rPr>
              <w:t>Пределно допустимо ниво на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7A54D3">
              <w:rPr>
                <w:b/>
                <w:sz w:val="20"/>
              </w:rPr>
              <w:t>E [V/m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7A54D3" w:rsidRDefault="00387756" w:rsidP="007A54D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</w:tr>
      <w:tr w:rsidR="007A54D3" w:rsidRPr="007A54D3" w:rsidTr="007A54D3">
        <w:trPr>
          <w:cantSplit/>
          <w:trHeight w:val="70"/>
        </w:trPr>
        <w:tc>
          <w:tcPr>
            <w:tcW w:w="425" w:type="dxa"/>
            <w:vMerge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64" w:type="dxa"/>
            <w:vMerge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08" w:type="dxa"/>
            <w:vMerge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A54D3" w:rsidRPr="007A54D3" w:rsidTr="007A54D3">
        <w:trPr>
          <w:cantSplit/>
          <w:trHeight w:val="301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7A54D3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32,0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0,58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0,48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0,09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7A54D3" w:rsidTr="007A54D3">
        <w:trPr>
          <w:cantSplit/>
          <w:trHeight w:val="27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7A54D3" w:rsidRPr="007A54D3" w:rsidTr="007A54D3">
        <w:trPr>
          <w:cantSplit/>
          <w:trHeight w:val="26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до жил.блок № 19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0,42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7A54D3" w:rsidTr="007A54D3">
        <w:trPr>
          <w:cantSplit/>
          <w:trHeight w:val="271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гаражи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0,32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0,26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7A54D3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A54D3" w:rsidRPr="007A54D3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 /градини/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32,0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0,36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7A54D3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A54D3" w:rsidRPr="007A54D3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тротоар на улица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0,76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0,64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0,18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7A54D3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паркинг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0,68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0,53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0,16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0,13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7A54D3" w:rsidRPr="007A54D3" w:rsidTr="007A54D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1,33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0,43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0,28</w:t>
            </w:r>
          </w:p>
        </w:tc>
        <w:tc>
          <w:tcPr>
            <w:tcW w:w="851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0" w:type="dxa"/>
            <w:shd w:val="clear" w:color="auto" w:fill="E7E6E6" w:themeFill="background2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7A54D3" w:rsidRDefault="00387756" w:rsidP="007A54D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  <w:sz w:val="24"/>
          <w:szCs w:val="24"/>
        </w:rPr>
      </w:pPr>
      <w:r w:rsidRPr="007A54D3">
        <w:rPr>
          <w:rFonts w:ascii="Times New Roman" w:hAnsi="Times New Roman" w:cs="Times New Roman"/>
          <w:sz w:val="24"/>
          <w:szCs w:val="24"/>
        </w:rPr>
        <w:t xml:space="preserve">Базова станция №4520 на „Космо България Мобайл“ ЕАД, разположена на покрива  на 8 етажен блок блок №5,вх.2, ж.к. „Орел” гр. Разград, на 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 – </w:t>
      </w:r>
      <w:r w:rsidRPr="007A54D3">
        <w:rPr>
          <w:rFonts w:ascii="Times New Roman" w:hAnsi="Times New Roman" w:cs="Times New Roman"/>
          <w:sz w:val="24"/>
          <w:szCs w:val="24"/>
        </w:rPr>
        <w:t xml:space="preserve">29,0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7A54D3">
        <w:rPr>
          <w:rFonts w:ascii="Times New Roman" w:hAnsi="Times New Roman" w:cs="Times New Roman"/>
          <w:sz w:val="24"/>
          <w:szCs w:val="24"/>
        </w:rPr>
        <w:t xml:space="preserve">, три броя секторни антени на две мачти с изчислена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7A54D3">
        <w:rPr>
          <w:rFonts w:ascii="Times New Roman" w:hAnsi="Times New Roman" w:cs="Times New Roman"/>
          <w:sz w:val="24"/>
          <w:szCs w:val="24"/>
        </w:rPr>
        <w:t xml:space="preserve">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7A54D3">
        <w:rPr>
          <w:rFonts w:ascii="Times New Roman" w:hAnsi="Times New Roman" w:cs="Times New Roman"/>
          <w:sz w:val="24"/>
          <w:szCs w:val="24"/>
        </w:rPr>
        <w:t xml:space="preserve"> </w:t>
      </w:r>
      <w:r w:rsidRPr="007A54D3">
        <w:rPr>
          <w:rFonts w:ascii="Times New Roman" w:hAnsi="Times New Roman" w:cs="Times New Roman"/>
          <w:sz w:val="24"/>
          <w:szCs w:val="24"/>
          <w:lang w:val="ru-RU"/>
        </w:rPr>
        <w:t xml:space="preserve">= 84,8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m</w:t>
      </w:r>
    </w:p>
    <w:p w:rsidR="00387756" w:rsidRPr="007A54D3" w:rsidRDefault="00387756" w:rsidP="007A54D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A54D3">
        <w:rPr>
          <w:rFonts w:ascii="Times New Roman" w:hAnsi="Times New Roman" w:cs="Times New Roman"/>
          <w:sz w:val="24"/>
          <w:szCs w:val="24"/>
        </w:rPr>
        <w:t xml:space="preserve">Обект: Жилищен комплекс „Орел“ бл.5, 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N 43,51</w:t>
      </w:r>
      <w:r w:rsidRPr="007A54D3">
        <w:rPr>
          <w:rFonts w:ascii="Times New Roman" w:hAnsi="Times New Roman" w:cs="Times New Roman"/>
          <w:sz w:val="24"/>
          <w:szCs w:val="24"/>
        </w:rPr>
        <w:t>7972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° E 26,515</w:t>
      </w:r>
      <w:r w:rsidRPr="007A54D3">
        <w:rPr>
          <w:rFonts w:ascii="Times New Roman" w:hAnsi="Times New Roman" w:cs="Times New Roman"/>
          <w:sz w:val="24"/>
          <w:szCs w:val="24"/>
        </w:rPr>
        <w:t>760</w:t>
      </w:r>
      <w:r w:rsidRPr="007A54D3">
        <w:rPr>
          <w:rFonts w:ascii="Times New Roman" w:hAnsi="Times New Roman" w:cs="Times New Roman"/>
          <w:sz w:val="24"/>
          <w:szCs w:val="24"/>
          <w:lang w:val="en-US"/>
        </w:rPr>
        <w:t>°</w:t>
      </w:r>
    </w:p>
    <w:tbl>
      <w:tblPr>
        <w:tblW w:w="924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864"/>
        <w:gridCol w:w="709"/>
        <w:gridCol w:w="709"/>
        <w:gridCol w:w="708"/>
        <w:gridCol w:w="851"/>
        <w:gridCol w:w="709"/>
        <w:gridCol w:w="850"/>
        <w:gridCol w:w="709"/>
        <w:gridCol w:w="709"/>
      </w:tblGrid>
      <w:tr w:rsidR="00387756" w:rsidRPr="00340FB8" w:rsidTr="008E0023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7A54D3" w:rsidRDefault="00387756" w:rsidP="007A54D3">
            <w:pPr>
              <w:spacing w:after="0" w:line="240" w:lineRule="auto"/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№</w:t>
            </w:r>
          </w:p>
        </w:tc>
        <w:tc>
          <w:tcPr>
            <w:tcW w:w="2864" w:type="dxa"/>
            <w:vMerge w:val="restart"/>
            <w:tcBorders>
              <w:bottom w:val="nil"/>
            </w:tcBorders>
          </w:tcPr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7A54D3" w:rsidRDefault="00387756" w:rsidP="007A54D3">
            <w:pPr>
              <w:pStyle w:val="8"/>
              <w:jc w:val="center"/>
            </w:pPr>
          </w:p>
          <w:p w:rsidR="00387756" w:rsidRPr="007A54D3" w:rsidRDefault="00387756" w:rsidP="007A54D3">
            <w:pPr>
              <w:pStyle w:val="8"/>
              <w:jc w:val="center"/>
            </w:pPr>
            <w:r w:rsidRPr="007A54D3">
              <w:t>Описание намястото на</w:t>
            </w:r>
          </w:p>
          <w:p w:rsidR="00387756" w:rsidRPr="007A54D3" w:rsidRDefault="00387756" w:rsidP="007A54D3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Отстояние от източника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до мястото на измер.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bg-BG"/>
              </w:rPr>
              <w:t>хориз.</w:t>
            </w:r>
            <w:r w:rsidRPr="007A54D3">
              <w:rPr>
                <w:b/>
              </w:rPr>
              <w:t>L</w:t>
            </w:r>
            <w:r w:rsidRPr="007A54D3">
              <w:rPr>
                <w:b/>
                <w:lang w:val="bg-BG"/>
              </w:rPr>
              <w:t xml:space="preserve"> </w:t>
            </w:r>
            <w:r w:rsidRPr="007A54D3">
              <w:rPr>
                <w:b/>
                <w:lang w:val="ru-RU"/>
              </w:rPr>
              <w:t xml:space="preserve">; </w:t>
            </w:r>
            <w:r w:rsidRPr="007A54D3">
              <w:rPr>
                <w:b/>
                <w:lang w:val="bg-BG"/>
              </w:rPr>
              <w:t>верт.</w:t>
            </w:r>
            <w:r w:rsidRPr="007A54D3">
              <w:rPr>
                <w:b/>
                <w:lang w:val="ru-RU"/>
              </w:rPr>
              <w:t>∆</w:t>
            </w:r>
            <w:r w:rsidRPr="007A54D3">
              <w:rPr>
                <w:b/>
              </w:rPr>
              <w:t>h</w:t>
            </w:r>
          </w:p>
          <w:p w:rsidR="00387756" w:rsidRPr="007A54D3" w:rsidRDefault="00387756" w:rsidP="007A54D3">
            <w:pPr>
              <w:pStyle w:val="a9"/>
              <w:jc w:val="center"/>
              <w:rPr>
                <w:b/>
                <w:lang w:val="ru-RU"/>
              </w:rPr>
            </w:pPr>
            <w:r w:rsidRPr="007A54D3">
              <w:rPr>
                <w:b/>
                <w:lang w:val="ru-RU"/>
              </w:rPr>
              <w:t xml:space="preserve">[ </w:t>
            </w:r>
            <w:r w:rsidRPr="007A54D3">
              <w:rPr>
                <w:b/>
              </w:rPr>
              <w:t>m</w:t>
            </w:r>
            <w:r w:rsidRPr="007A54D3">
              <w:rPr>
                <w:b/>
                <w:lang w:val="ru-RU"/>
              </w:rPr>
              <w:t xml:space="preserve">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Средна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Моментна стойност 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Ср.стойност на </w:t>
            </w:r>
            <w:r w:rsidRPr="007A54D3">
              <w:rPr>
                <w:b/>
                <w:sz w:val="20"/>
                <w:lang w:val="en-US"/>
              </w:rPr>
              <w:t>S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7A54D3">
              <w:rPr>
                <w:b/>
                <w:sz w:val="20"/>
              </w:rPr>
              <w:t xml:space="preserve">за 6 </w:t>
            </w:r>
            <w:r w:rsidRPr="007A54D3">
              <w:rPr>
                <w:b/>
                <w:sz w:val="20"/>
                <w:lang w:val="en-US"/>
              </w:rPr>
              <w:t>min</w:t>
            </w:r>
            <w:r w:rsidRPr="007A54D3">
              <w:rPr>
                <w:b/>
                <w:sz w:val="20"/>
                <w:lang w:val="ru-RU"/>
              </w:rPr>
              <w:t xml:space="preserve"> </w:t>
            </w:r>
            <w:r w:rsidRPr="007A54D3">
              <w:rPr>
                <w:b/>
                <w:sz w:val="20"/>
              </w:rPr>
              <w:t>интервал</w:t>
            </w:r>
          </w:p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7A54D3">
              <w:rPr>
                <w:b/>
                <w:sz w:val="20"/>
              </w:rPr>
              <w:t>S [ μW/cm</w:t>
            </w:r>
            <w:r w:rsidRPr="007A54D3">
              <w:rPr>
                <w:b/>
                <w:sz w:val="20"/>
                <w:vertAlign w:val="superscript"/>
              </w:rPr>
              <w:t>2</w:t>
            </w:r>
            <w:r w:rsidRPr="007A54D3">
              <w:rPr>
                <w:b/>
                <w:sz w:val="20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7A54D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7A54D3">
              <w:rPr>
                <w:b/>
                <w:sz w:val="20"/>
              </w:rPr>
              <w:t>Пределно допустимо ниво на</w:t>
            </w:r>
            <w:r w:rsidR="007A54D3">
              <w:rPr>
                <w:b/>
                <w:sz w:val="20"/>
              </w:rPr>
              <w:t xml:space="preserve"> </w:t>
            </w:r>
            <w:r w:rsidRPr="007A54D3">
              <w:rPr>
                <w:b/>
                <w:sz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7A54D3" w:rsidRDefault="00387756" w:rsidP="008E002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  <w:r w:rsidR="008E002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7A54D3">
              <w:rPr>
                <w:rFonts w:ascii="Times New Roman" w:hAnsi="Times New Roman" w:cs="Times New Roman"/>
                <w:b/>
                <w:sz w:val="20"/>
              </w:rPr>
              <w:t>S [ μW/cm</w:t>
            </w:r>
            <w:r w:rsidRPr="007A54D3">
              <w:rPr>
                <w:rFonts w:ascii="Times New Roman" w:hAnsi="Times New Roman" w:cs="Times New Roman"/>
                <w:b/>
                <w:sz w:val="20"/>
                <w:vertAlign w:val="superscript"/>
              </w:rPr>
              <w:t>2</w:t>
            </w:r>
            <w:r w:rsidRPr="007A54D3">
              <w:rPr>
                <w:rFonts w:ascii="Times New Roman" w:hAnsi="Times New Roman" w:cs="Times New Roman"/>
                <w:b/>
                <w:sz w:val="20"/>
              </w:rPr>
              <w:t xml:space="preserve"> ]</w:t>
            </w:r>
          </w:p>
        </w:tc>
      </w:tr>
      <w:tr w:rsidR="00387756" w:rsidRPr="00340FB8" w:rsidTr="008E0023">
        <w:trPr>
          <w:cantSplit/>
          <w:trHeight w:val="70"/>
        </w:trPr>
        <w:tc>
          <w:tcPr>
            <w:tcW w:w="425" w:type="dxa"/>
            <w:vMerge/>
          </w:tcPr>
          <w:p w:rsidR="00387756" w:rsidRPr="00340FB8" w:rsidRDefault="00387756" w:rsidP="00E21AA9">
            <w:pPr>
              <w:rPr>
                <w:sz w:val="20"/>
                <w:szCs w:val="20"/>
              </w:rPr>
            </w:pPr>
          </w:p>
        </w:tc>
        <w:tc>
          <w:tcPr>
            <w:tcW w:w="2864" w:type="dxa"/>
            <w:vMerge/>
          </w:tcPr>
          <w:p w:rsidR="00387756" w:rsidRPr="00340FB8" w:rsidRDefault="00387756" w:rsidP="00E21AA9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7A54D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54D3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08" w:type="dxa"/>
            <w:vMerge/>
          </w:tcPr>
          <w:p w:rsidR="00387756" w:rsidRPr="00340FB8" w:rsidRDefault="00387756" w:rsidP="00E21AA9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</w:tcPr>
          <w:p w:rsidR="00387756" w:rsidRPr="00340FB8" w:rsidRDefault="00387756" w:rsidP="00E21AA9">
            <w:pPr>
              <w:jc w:val="center"/>
              <w:rPr>
                <w:sz w:val="20"/>
                <w:szCs w:val="20"/>
              </w:rPr>
            </w:pPr>
          </w:p>
        </w:tc>
      </w:tr>
      <w:tr w:rsidR="008E0023" w:rsidRPr="007A54D3" w:rsidTr="008E0023">
        <w:trPr>
          <w:cantSplit/>
          <w:trHeight w:val="301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7A54D3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0,33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0,28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8E0023" w:rsidRPr="007A54D3" w:rsidTr="008E0023">
        <w:trPr>
          <w:cantSplit/>
          <w:trHeight w:val="267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0,47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1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31,0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0,34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 xml:space="preserve">зелени площи 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0,77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0,69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 xml:space="preserve">зелени площи/детска площадка/ 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0,93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0,84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0,16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0,15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до сграда с магазини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0,58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ind w:right="-108"/>
              <w:rPr>
                <w:rFonts w:ascii="Times New Roman" w:hAnsi="Times New Roman" w:cs="Times New Roman"/>
                <w:b/>
              </w:rPr>
            </w:pPr>
            <w:r w:rsidRPr="007A54D3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тротоар на улица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0,61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0,55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0,09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0,48</w:t>
            </w:r>
          </w:p>
        </w:tc>
        <w:tc>
          <w:tcPr>
            <w:tcW w:w="851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0,38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0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  <w:tr w:rsidR="008E0023" w:rsidRPr="007A54D3" w:rsidTr="008E0023">
        <w:trPr>
          <w:cantSplit/>
          <w:trHeight w:val="27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29,0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0,36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7A54D3" w:rsidRDefault="00387756" w:rsidP="007A54D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7A54D3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8E0023" w:rsidRDefault="00387756" w:rsidP="008E002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  <w:sz w:val="24"/>
          <w:szCs w:val="24"/>
        </w:rPr>
      </w:pPr>
      <w:r w:rsidRPr="008E0023">
        <w:rPr>
          <w:rFonts w:ascii="Times New Roman" w:hAnsi="Times New Roman" w:cs="Times New Roman"/>
          <w:sz w:val="24"/>
          <w:szCs w:val="24"/>
        </w:rPr>
        <w:t xml:space="preserve">Базова станция №4683 на „Теленор България“ ЕАД, разположена на покрива на 11 етажен блок, ул. „Свети Климент” №50, гр. Разград, на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8E0023">
        <w:rPr>
          <w:rFonts w:ascii="Times New Roman" w:hAnsi="Times New Roman" w:cs="Times New Roman"/>
          <w:sz w:val="24"/>
          <w:szCs w:val="24"/>
          <w:lang w:val="ru-RU"/>
        </w:rPr>
        <w:t xml:space="preserve"> – </w:t>
      </w:r>
      <w:r w:rsidRPr="008E0023">
        <w:rPr>
          <w:rFonts w:ascii="Times New Roman" w:hAnsi="Times New Roman" w:cs="Times New Roman"/>
          <w:sz w:val="24"/>
          <w:szCs w:val="24"/>
        </w:rPr>
        <w:t xml:space="preserve">40,0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8E0023">
        <w:rPr>
          <w:rFonts w:ascii="Times New Roman" w:hAnsi="Times New Roman" w:cs="Times New Roman"/>
          <w:sz w:val="24"/>
          <w:szCs w:val="24"/>
        </w:rPr>
        <w:t xml:space="preserve">, три броя секторни антени на две мачти с изчислена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8E0023">
        <w:rPr>
          <w:rFonts w:ascii="Times New Roman" w:hAnsi="Times New Roman" w:cs="Times New Roman"/>
          <w:sz w:val="24"/>
          <w:szCs w:val="24"/>
        </w:rPr>
        <w:t xml:space="preserve">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8E0023">
        <w:rPr>
          <w:rFonts w:ascii="Times New Roman" w:hAnsi="Times New Roman" w:cs="Times New Roman"/>
          <w:sz w:val="24"/>
          <w:szCs w:val="24"/>
        </w:rPr>
        <w:t xml:space="preserve"> </w:t>
      </w:r>
      <w:r w:rsidRPr="008E0023">
        <w:rPr>
          <w:rFonts w:ascii="Times New Roman" w:hAnsi="Times New Roman" w:cs="Times New Roman"/>
          <w:sz w:val="24"/>
          <w:szCs w:val="24"/>
          <w:lang w:val="ru-RU"/>
        </w:rPr>
        <w:t xml:space="preserve">= 107,9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</w:t>
      </w:r>
    </w:p>
    <w:p w:rsidR="00387756" w:rsidRPr="008E0023" w:rsidRDefault="00387756" w:rsidP="008E002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sz w:val="24"/>
          <w:szCs w:val="24"/>
        </w:rPr>
      </w:pPr>
      <w:r w:rsidRPr="008E0023">
        <w:rPr>
          <w:rFonts w:ascii="Times New Roman" w:hAnsi="Times New Roman" w:cs="Times New Roman"/>
          <w:sz w:val="24"/>
          <w:szCs w:val="24"/>
        </w:rPr>
        <w:t xml:space="preserve">Обект: Жилищен комплекс ул. „Св.Климент“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N 43,5</w:t>
      </w:r>
      <w:r w:rsidRPr="008E0023">
        <w:rPr>
          <w:rFonts w:ascii="Times New Roman" w:hAnsi="Times New Roman" w:cs="Times New Roman"/>
          <w:sz w:val="24"/>
          <w:szCs w:val="24"/>
        </w:rPr>
        <w:t>24431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° E 26,5</w:t>
      </w:r>
      <w:r w:rsidRPr="008E0023">
        <w:rPr>
          <w:rFonts w:ascii="Times New Roman" w:hAnsi="Times New Roman" w:cs="Times New Roman"/>
          <w:sz w:val="24"/>
          <w:szCs w:val="24"/>
        </w:rPr>
        <w:t>37842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°</w:t>
      </w:r>
    </w:p>
    <w:tbl>
      <w:tblPr>
        <w:tblW w:w="938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977"/>
        <w:gridCol w:w="709"/>
        <w:gridCol w:w="709"/>
        <w:gridCol w:w="737"/>
        <w:gridCol w:w="851"/>
        <w:gridCol w:w="708"/>
        <w:gridCol w:w="851"/>
        <w:gridCol w:w="709"/>
        <w:gridCol w:w="708"/>
      </w:tblGrid>
      <w:tr w:rsidR="00387756" w:rsidRPr="008E0023" w:rsidTr="008E0023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8E0023" w:rsidRDefault="00387756" w:rsidP="00E21AA9">
            <w:pPr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8E0023" w:rsidRDefault="00387756" w:rsidP="00E21AA9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№</w:t>
            </w:r>
          </w:p>
        </w:tc>
        <w:tc>
          <w:tcPr>
            <w:tcW w:w="2977" w:type="dxa"/>
            <w:vMerge w:val="restart"/>
            <w:tcBorders>
              <w:bottom w:val="nil"/>
            </w:tcBorders>
          </w:tcPr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8E0023" w:rsidRDefault="00387756" w:rsidP="00E21AA9">
            <w:pPr>
              <w:pStyle w:val="8"/>
              <w:jc w:val="center"/>
            </w:pPr>
          </w:p>
          <w:p w:rsidR="00387756" w:rsidRPr="008E0023" w:rsidRDefault="00387756" w:rsidP="00E21AA9">
            <w:pPr>
              <w:pStyle w:val="8"/>
              <w:jc w:val="center"/>
            </w:pPr>
            <w:r w:rsidRPr="008E0023">
              <w:t>Описание намястото на</w:t>
            </w:r>
          </w:p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8E002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Отстояние от източника</w:t>
            </w:r>
          </w:p>
          <w:p w:rsidR="00387756" w:rsidRPr="008E0023" w:rsidRDefault="00387756" w:rsidP="00E21AA9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bg-BG"/>
              </w:rPr>
              <w:t>до мястото на измер.</w:t>
            </w:r>
          </w:p>
          <w:p w:rsidR="00387756" w:rsidRPr="008E0023" w:rsidRDefault="00387756" w:rsidP="00E21AA9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bg-BG"/>
              </w:rPr>
              <w:t>хориз.</w:t>
            </w:r>
            <w:r w:rsidRPr="008E0023">
              <w:rPr>
                <w:b/>
              </w:rPr>
              <w:t>L</w:t>
            </w:r>
            <w:r w:rsidRPr="008E0023">
              <w:rPr>
                <w:b/>
                <w:lang w:val="bg-BG"/>
              </w:rPr>
              <w:t xml:space="preserve"> </w:t>
            </w:r>
            <w:r w:rsidRPr="008E0023">
              <w:rPr>
                <w:b/>
                <w:lang w:val="ru-RU"/>
              </w:rPr>
              <w:t xml:space="preserve">; </w:t>
            </w:r>
            <w:r w:rsidRPr="008E0023">
              <w:rPr>
                <w:b/>
                <w:lang w:val="bg-BG"/>
              </w:rPr>
              <w:t>верт.</w:t>
            </w:r>
            <w:r w:rsidRPr="008E0023">
              <w:rPr>
                <w:b/>
                <w:lang w:val="ru-RU"/>
              </w:rPr>
              <w:t>∆</w:t>
            </w:r>
            <w:r w:rsidRPr="008E0023">
              <w:rPr>
                <w:b/>
              </w:rPr>
              <w:t>h</w:t>
            </w:r>
          </w:p>
          <w:p w:rsidR="00387756" w:rsidRPr="008E0023" w:rsidRDefault="00387756" w:rsidP="00E21AA9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ru-RU"/>
              </w:rPr>
              <w:t xml:space="preserve">[ </w:t>
            </w:r>
            <w:r w:rsidRPr="008E0023">
              <w:rPr>
                <w:b/>
              </w:rPr>
              <w:t>m</w:t>
            </w:r>
            <w:r w:rsidRPr="008E0023">
              <w:rPr>
                <w:b/>
                <w:lang w:val="ru-RU"/>
              </w:rPr>
              <w:t xml:space="preserve"> ]</w:t>
            </w:r>
          </w:p>
        </w:tc>
        <w:tc>
          <w:tcPr>
            <w:tcW w:w="737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Моментна стойност </w:t>
            </w:r>
          </w:p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Средна стойност 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за 6 </w:t>
            </w:r>
            <w:r w:rsidRPr="008E0023">
              <w:rPr>
                <w:b/>
                <w:sz w:val="20"/>
                <w:lang w:val="en-US"/>
              </w:rPr>
              <w:t>min</w:t>
            </w:r>
            <w:r w:rsidRPr="008E0023">
              <w:rPr>
                <w:b/>
                <w:sz w:val="20"/>
                <w:lang w:val="ru-RU"/>
              </w:rPr>
              <w:t xml:space="preserve"> </w:t>
            </w:r>
            <w:r w:rsidRPr="008E0023">
              <w:rPr>
                <w:b/>
                <w:sz w:val="20"/>
              </w:rPr>
              <w:t>интервал</w:t>
            </w:r>
          </w:p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Моментна стойност 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Ср.стойност на </w:t>
            </w:r>
            <w:r w:rsidRPr="008E0023">
              <w:rPr>
                <w:b/>
                <w:sz w:val="20"/>
                <w:lang w:val="en-US"/>
              </w:rPr>
              <w:t>S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за 6 </w:t>
            </w:r>
            <w:r w:rsidRPr="008E0023">
              <w:rPr>
                <w:b/>
                <w:sz w:val="20"/>
                <w:lang w:val="en-US"/>
              </w:rPr>
              <w:t>min</w:t>
            </w:r>
            <w:r w:rsidRPr="008E0023">
              <w:rPr>
                <w:b/>
                <w:sz w:val="20"/>
                <w:lang w:val="ru-RU"/>
              </w:rPr>
              <w:t xml:space="preserve"> </w:t>
            </w:r>
            <w:r w:rsidRPr="008E0023">
              <w:rPr>
                <w:b/>
                <w:sz w:val="20"/>
              </w:rPr>
              <w:t>интервал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8E0023">
              <w:rPr>
                <w:b/>
                <w:sz w:val="20"/>
              </w:rPr>
              <w:t>Пределно допустимо ниво на</w:t>
            </w:r>
            <w:r w:rsidR="008E0023">
              <w:rPr>
                <w:b/>
                <w:sz w:val="20"/>
              </w:rPr>
              <w:t xml:space="preserve"> </w:t>
            </w:r>
            <w:r w:rsidRPr="008E0023">
              <w:rPr>
                <w:b/>
                <w:sz w:val="20"/>
              </w:rPr>
              <w:t>E [V/m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8E0023" w:rsidRDefault="00387756" w:rsidP="008E0023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  <w:r w:rsidR="008E002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8E0023">
              <w:rPr>
                <w:rFonts w:ascii="Times New Roman" w:hAnsi="Times New Roman" w:cs="Times New Roman"/>
                <w:b/>
                <w:sz w:val="20"/>
              </w:rPr>
              <w:t>S [ μW/cm</w:t>
            </w:r>
            <w:r w:rsidRPr="008E0023">
              <w:rPr>
                <w:rFonts w:ascii="Times New Roman" w:hAnsi="Times New Roman" w:cs="Times New Roman"/>
                <w:b/>
                <w:sz w:val="20"/>
                <w:vertAlign w:val="superscript"/>
              </w:rPr>
              <w:t>2</w:t>
            </w:r>
            <w:r w:rsidRPr="008E0023">
              <w:rPr>
                <w:rFonts w:ascii="Times New Roman" w:hAnsi="Times New Roman" w:cs="Times New Roman"/>
                <w:b/>
                <w:sz w:val="20"/>
              </w:rPr>
              <w:t xml:space="preserve"> ]</w:t>
            </w:r>
          </w:p>
        </w:tc>
      </w:tr>
      <w:tr w:rsidR="00387756" w:rsidRPr="008E0023" w:rsidTr="008E0023">
        <w:trPr>
          <w:cantSplit/>
          <w:trHeight w:val="70"/>
        </w:trPr>
        <w:tc>
          <w:tcPr>
            <w:tcW w:w="425" w:type="dxa"/>
            <w:vMerge/>
          </w:tcPr>
          <w:p w:rsidR="00387756" w:rsidRPr="008E002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387756" w:rsidRPr="008E002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37" w:type="dxa"/>
            <w:vMerge/>
          </w:tcPr>
          <w:p w:rsidR="00387756" w:rsidRPr="008E002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vMerge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87756" w:rsidRPr="00C3452B" w:rsidTr="008E0023">
        <w:trPr>
          <w:cantSplit/>
          <w:trHeight w:val="30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8E0023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0,32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0,24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7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387756" w:rsidRPr="00C3452B" w:rsidTr="008E0023">
        <w:trPr>
          <w:cantSplit/>
          <w:trHeight w:val="267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детска площадка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0,29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0,02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0,41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0,35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тротоар ул.”Св.Климент”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0,58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0,49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0,10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жил.сграда  -ул.”Св.Климент”№86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0,76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0,65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тротоар ул.”Св.Климент”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0,38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улица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0,69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0,60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0,08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зелени площи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0,52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0,44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зелени площи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0,46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0,41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жил.сграда  -ул.”Св.Климент”№61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3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0,52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0,08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8E0023" w:rsidRDefault="00387756" w:rsidP="008E002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  <w:sz w:val="24"/>
          <w:szCs w:val="24"/>
        </w:rPr>
      </w:pPr>
      <w:r w:rsidRPr="008E0023">
        <w:rPr>
          <w:rFonts w:ascii="Times New Roman" w:hAnsi="Times New Roman" w:cs="Times New Roman"/>
          <w:sz w:val="24"/>
          <w:szCs w:val="24"/>
        </w:rPr>
        <w:t xml:space="preserve">Базова станция №4700 на „Теленор България“ ЕАД, разположена на покрива на жил.сграда ул. „Велес” №4, гр. Разград, на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8E0023">
        <w:rPr>
          <w:rFonts w:ascii="Times New Roman" w:hAnsi="Times New Roman" w:cs="Times New Roman"/>
          <w:sz w:val="24"/>
          <w:szCs w:val="24"/>
          <w:lang w:val="ru-RU"/>
        </w:rPr>
        <w:t xml:space="preserve"> – </w:t>
      </w:r>
      <w:r w:rsidRPr="008E0023">
        <w:rPr>
          <w:rFonts w:ascii="Times New Roman" w:hAnsi="Times New Roman" w:cs="Times New Roman"/>
          <w:sz w:val="24"/>
          <w:szCs w:val="24"/>
        </w:rPr>
        <w:t xml:space="preserve">15,4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8E0023">
        <w:rPr>
          <w:rFonts w:ascii="Times New Roman" w:hAnsi="Times New Roman" w:cs="Times New Roman"/>
          <w:sz w:val="24"/>
          <w:szCs w:val="24"/>
        </w:rPr>
        <w:t xml:space="preserve">, три броя секторни антени на обща мачта с изчислена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8E0023">
        <w:rPr>
          <w:rFonts w:ascii="Times New Roman" w:hAnsi="Times New Roman" w:cs="Times New Roman"/>
          <w:sz w:val="24"/>
          <w:szCs w:val="24"/>
        </w:rPr>
        <w:t xml:space="preserve">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8E0023">
        <w:rPr>
          <w:rFonts w:ascii="Times New Roman" w:hAnsi="Times New Roman" w:cs="Times New Roman"/>
          <w:sz w:val="24"/>
          <w:szCs w:val="24"/>
        </w:rPr>
        <w:t xml:space="preserve"> </w:t>
      </w:r>
      <w:r w:rsidRPr="008E0023">
        <w:rPr>
          <w:rFonts w:ascii="Times New Roman" w:hAnsi="Times New Roman" w:cs="Times New Roman"/>
          <w:sz w:val="24"/>
          <w:szCs w:val="24"/>
          <w:lang w:val="ru-RU"/>
        </w:rPr>
        <w:t xml:space="preserve">= 99,32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</w:t>
      </w:r>
    </w:p>
    <w:p w:rsidR="00387756" w:rsidRPr="008E0023" w:rsidRDefault="00387756" w:rsidP="008E002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sz w:val="24"/>
          <w:szCs w:val="24"/>
        </w:rPr>
      </w:pPr>
      <w:r w:rsidRPr="008E0023">
        <w:rPr>
          <w:rFonts w:ascii="Times New Roman" w:hAnsi="Times New Roman" w:cs="Times New Roman"/>
          <w:sz w:val="24"/>
          <w:szCs w:val="24"/>
        </w:rPr>
        <w:t xml:space="preserve">Обект: Жилищна зона ул. „Велес“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N 43,5</w:t>
      </w:r>
      <w:r w:rsidRPr="008E0023">
        <w:rPr>
          <w:rFonts w:ascii="Times New Roman" w:hAnsi="Times New Roman" w:cs="Times New Roman"/>
          <w:sz w:val="24"/>
          <w:szCs w:val="24"/>
        </w:rPr>
        <w:t>24833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° E 26,5</w:t>
      </w:r>
      <w:r w:rsidRPr="008E0023">
        <w:rPr>
          <w:rFonts w:ascii="Times New Roman" w:hAnsi="Times New Roman" w:cs="Times New Roman"/>
          <w:sz w:val="24"/>
          <w:szCs w:val="24"/>
        </w:rPr>
        <w:t>15433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°</w:t>
      </w:r>
    </w:p>
    <w:tbl>
      <w:tblPr>
        <w:tblW w:w="938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977"/>
        <w:gridCol w:w="709"/>
        <w:gridCol w:w="709"/>
        <w:gridCol w:w="711"/>
        <w:gridCol w:w="877"/>
        <w:gridCol w:w="708"/>
        <w:gridCol w:w="851"/>
        <w:gridCol w:w="709"/>
        <w:gridCol w:w="708"/>
      </w:tblGrid>
      <w:tr w:rsidR="00387756" w:rsidRPr="00C3452B" w:rsidTr="008E0023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8E0023" w:rsidRDefault="00387756" w:rsidP="008E0023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8E0023" w:rsidRDefault="00387756" w:rsidP="008E0023">
            <w:pPr>
              <w:spacing w:after="0" w:line="240" w:lineRule="auto"/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8E0023" w:rsidRDefault="00387756" w:rsidP="008E0023">
            <w:pPr>
              <w:pStyle w:val="1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№</w:t>
            </w:r>
          </w:p>
        </w:tc>
        <w:tc>
          <w:tcPr>
            <w:tcW w:w="2977" w:type="dxa"/>
            <w:vMerge w:val="restart"/>
            <w:tcBorders>
              <w:bottom w:val="nil"/>
            </w:tcBorders>
          </w:tcPr>
          <w:p w:rsidR="00387756" w:rsidRPr="008E0023" w:rsidRDefault="00387756" w:rsidP="008E0023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8E0023" w:rsidRDefault="00387756" w:rsidP="008E0023">
            <w:pPr>
              <w:pStyle w:val="8"/>
              <w:jc w:val="center"/>
            </w:pPr>
          </w:p>
          <w:p w:rsidR="00387756" w:rsidRPr="008E0023" w:rsidRDefault="00387756" w:rsidP="008E0023">
            <w:pPr>
              <w:pStyle w:val="8"/>
              <w:jc w:val="center"/>
            </w:pPr>
            <w:r w:rsidRPr="008E0023">
              <w:t>Описание намястото на</w:t>
            </w:r>
          </w:p>
          <w:p w:rsidR="00387756" w:rsidRPr="008E0023" w:rsidRDefault="00387756" w:rsidP="008E0023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8E002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Отстояние от източника</w:t>
            </w:r>
          </w:p>
          <w:p w:rsidR="00387756" w:rsidRPr="008E0023" w:rsidRDefault="00387756" w:rsidP="008E0023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bg-BG"/>
              </w:rPr>
              <w:t>до мястото на измер.</w:t>
            </w:r>
          </w:p>
          <w:p w:rsidR="00387756" w:rsidRPr="008E0023" w:rsidRDefault="00387756" w:rsidP="008E0023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bg-BG"/>
              </w:rPr>
              <w:t>хориз.</w:t>
            </w:r>
            <w:r w:rsidRPr="008E0023">
              <w:rPr>
                <w:b/>
              </w:rPr>
              <w:t>L</w:t>
            </w:r>
            <w:r w:rsidRPr="008E0023">
              <w:rPr>
                <w:b/>
                <w:lang w:val="bg-BG"/>
              </w:rPr>
              <w:t xml:space="preserve"> </w:t>
            </w:r>
            <w:r w:rsidRPr="008E0023">
              <w:rPr>
                <w:b/>
                <w:lang w:val="ru-RU"/>
              </w:rPr>
              <w:t xml:space="preserve">; </w:t>
            </w:r>
            <w:r w:rsidRPr="008E0023">
              <w:rPr>
                <w:b/>
                <w:lang w:val="bg-BG"/>
              </w:rPr>
              <w:t>верт.</w:t>
            </w:r>
            <w:r w:rsidRPr="008E0023">
              <w:rPr>
                <w:b/>
                <w:lang w:val="ru-RU"/>
              </w:rPr>
              <w:t>∆</w:t>
            </w:r>
            <w:r w:rsidRPr="008E0023">
              <w:rPr>
                <w:b/>
              </w:rPr>
              <w:t>h</w:t>
            </w:r>
          </w:p>
          <w:p w:rsidR="00387756" w:rsidRPr="008E0023" w:rsidRDefault="00387756" w:rsidP="008E0023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ru-RU"/>
              </w:rPr>
              <w:t xml:space="preserve">[ </w:t>
            </w:r>
            <w:r w:rsidRPr="008E0023">
              <w:rPr>
                <w:b/>
              </w:rPr>
              <w:t>m</w:t>
            </w:r>
            <w:r w:rsidRPr="008E0023">
              <w:rPr>
                <w:b/>
                <w:lang w:val="ru-RU"/>
              </w:rPr>
              <w:t xml:space="preserve"> ]</w:t>
            </w:r>
          </w:p>
        </w:tc>
        <w:tc>
          <w:tcPr>
            <w:tcW w:w="711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Моментна стойност </w:t>
            </w:r>
          </w:p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77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Средна стойност </w:t>
            </w:r>
          </w:p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за 6 </w:t>
            </w:r>
            <w:r w:rsidRPr="008E0023">
              <w:rPr>
                <w:b/>
                <w:sz w:val="20"/>
                <w:lang w:val="en-US"/>
              </w:rPr>
              <w:t>min</w:t>
            </w:r>
            <w:r w:rsidRPr="008E0023">
              <w:rPr>
                <w:b/>
                <w:sz w:val="20"/>
                <w:lang w:val="ru-RU"/>
              </w:rPr>
              <w:t xml:space="preserve"> </w:t>
            </w:r>
            <w:r w:rsidRPr="008E0023">
              <w:rPr>
                <w:b/>
                <w:sz w:val="20"/>
              </w:rPr>
              <w:t>интервал</w:t>
            </w:r>
          </w:p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Моментна стойност </w:t>
            </w:r>
          </w:p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Ср.стойност на </w:t>
            </w:r>
            <w:r w:rsidRPr="008E0023">
              <w:rPr>
                <w:b/>
                <w:sz w:val="20"/>
                <w:lang w:val="en-US"/>
              </w:rPr>
              <w:t>S</w:t>
            </w:r>
          </w:p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за 6 </w:t>
            </w:r>
            <w:r w:rsidRPr="008E0023">
              <w:rPr>
                <w:b/>
                <w:sz w:val="20"/>
                <w:lang w:val="en-US"/>
              </w:rPr>
              <w:t>min</w:t>
            </w:r>
            <w:r w:rsidRPr="008E0023">
              <w:rPr>
                <w:b/>
                <w:sz w:val="20"/>
                <w:lang w:val="ru-RU"/>
              </w:rPr>
              <w:t xml:space="preserve"> </w:t>
            </w:r>
            <w:r w:rsidRPr="008E0023">
              <w:rPr>
                <w:b/>
                <w:sz w:val="20"/>
              </w:rPr>
              <w:t>интервал</w:t>
            </w:r>
          </w:p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8E0023" w:rsidRDefault="00387756" w:rsidP="008E0023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8E0023">
              <w:rPr>
                <w:b/>
                <w:sz w:val="20"/>
              </w:rPr>
              <w:t>Пределно допустимо ниво на</w:t>
            </w:r>
            <w:r w:rsidR="008E0023">
              <w:rPr>
                <w:b/>
                <w:sz w:val="20"/>
              </w:rPr>
              <w:t xml:space="preserve"> </w:t>
            </w:r>
            <w:r w:rsidRPr="008E0023">
              <w:rPr>
                <w:b/>
                <w:sz w:val="20"/>
              </w:rPr>
              <w:t>E [V/m ]</w:t>
            </w:r>
          </w:p>
        </w:tc>
        <w:tc>
          <w:tcPr>
            <w:tcW w:w="708" w:type="dxa"/>
            <w:vMerge w:val="restart"/>
            <w:tcBorders>
              <w:bottom w:val="nil"/>
            </w:tcBorders>
            <w:shd w:val="clear" w:color="auto" w:fill="E7E6E6" w:themeFill="background2"/>
            <w:textDirection w:val="btLr"/>
          </w:tcPr>
          <w:p w:rsidR="00387756" w:rsidRPr="008E0023" w:rsidRDefault="00387756" w:rsidP="008E002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  <w:r w:rsidR="008E002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S [ μW/cm</w:t>
            </w:r>
            <w:r w:rsidRPr="008E0023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]</w:t>
            </w:r>
          </w:p>
        </w:tc>
      </w:tr>
      <w:tr w:rsidR="00387756" w:rsidRPr="00C3452B" w:rsidTr="008E0023">
        <w:trPr>
          <w:cantSplit/>
          <w:trHeight w:val="70"/>
        </w:trPr>
        <w:tc>
          <w:tcPr>
            <w:tcW w:w="425" w:type="dxa"/>
            <w:vMerge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vMerge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711" w:type="dxa"/>
            <w:vMerge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77" w:type="dxa"/>
            <w:vMerge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vMerge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C3452B" w:rsidTr="008E0023">
        <w:trPr>
          <w:cantSplit/>
          <w:trHeight w:val="30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8E0023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15,0</w:t>
            </w: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0,32</w:t>
            </w: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0,27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7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387756" w:rsidRPr="00C3452B" w:rsidTr="008E0023">
        <w:trPr>
          <w:cantSplit/>
          <w:trHeight w:val="267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жил.сграда  -ул.”Велес”№19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15,0</w:t>
            </w: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1,18</w:t>
            </w: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1,04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0,47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жил.сграда  -ул.”Странджа”№27-А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16,0</w:t>
            </w: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0,61</w:t>
            </w: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0,53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0,10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жил.сграда  -ул.”Криволак”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15,0</w:t>
            </w: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1,66</w:t>
            </w: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1,51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0,84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0,71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до входа на СУ „Хр.Ботев“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90,0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15,0</w:t>
            </w: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2,28</w:t>
            </w: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1,83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1,31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1,04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C3452B" w:rsidTr="008E0023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жил.сграда  -ул.”Странджа”№30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16,0</w:t>
            </w:r>
          </w:p>
        </w:tc>
        <w:tc>
          <w:tcPr>
            <w:tcW w:w="71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0,77</w:t>
            </w:r>
          </w:p>
        </w:tc>
        <w:tc>
          <w:tcPr>
            <w:tcW w:w="877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0,70</w:t>
            </w:r>
          </w:p>
        </w:tc>
        <w:tc>
          <w:tcPr>
            <w:tcW w:w="70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0,10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0,08</w:t>
            </w:r>
          </w:p>
        </w:tc>
        <w:tc>
          <w:tcPr>
            <w:tcW w:w="709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708" w:type="dxa"/>
            <w:shd w:val="clear" w:color="auto" w:fill="E7E6E6" w:themeFill="background2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387756" w:rsidRPr="008E0023" w:rsidRDefault="00387756" w:rsidP="008E0023">
      <w:pPr>
        <w:numPr>
          <w:ilvl w:val="0"/>
          <w:numId w:val="19"/>
        </w:numPr>
        <w:spacing w:before="120" w:after="0" w:line="276" w:lineRule="auto"/>
        <w:ind w:left="0" w:right="-289" w:firstLine="0"/>
        <w:jc w:val="both"/>
        <w:rPr>
          <w:rFonts w:ascii="Times New Roman" w:hAnsi="Times New Roman" w:cs="Times New Roman"/>
          <w:sz w:val="24"/>
          <w:szCs w:val="24"/>
        </w:rPr>
      </w:pPr>
      <w:r w:rsidRPr="008E0023">
        <w:rPr>
          <w:rFonts w:ascii="Times New Roman" w:hAnsi="Times New Roman" w:cs="Times New Roman"/>
          <w:sz w:val="24"/>
          <w:szCs w:val="24"/>
        </w:rPr>
        <w:t xml:space="preserve">Базова станция №4497 на „Теленор България“ ЕАД, разположена на покрива на бл. „Нарцис”, ул. „Варна“ №2,вх.А и Б, гр. Разград, на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8E0023">
        <w:rPr>
          <w:rFonts w:ascii="Times New Roman" w:hAnsi="Times New Roman" w:cs="Times New Roman"/>
          <w:sz w:val="24"/>
          <w:szCs w:val="24"/>
          <w:lang w:val="ru-RU"/>
        </w:rPr>
        <w:t xml:space="preserve"> – </w:t>
      </w:r>
      <w:r w:rsidRPr="008E0023">
        <w:rPr>
          <w:rFonts w:ascii="Times New Roman" w:hAnsi="Times New Roman" w:cs="Times New Roman"/>
          <w:sz w:val="24"/>
          <w:szCs w:val="24"/>
        </w:rPr>
        <w:t xml:space="preserve">24,7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8E0023">
        <w:rPr>
          <w:rFonts w:ascii="Times New Roman" w:hAnsi="Times New Roman" w:cs="Times New Roman"/>
          <w:sz w:val="24"/>
          <w:szCs w:val="24"/>
        </w:rPr>
        <w:t xml:space="preserve">, три броя секторни антени на две мачти с изчислена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8E0023">
        <w:rPr>
          <w:rFonts w:ascii="Times New Roman" w:hAnsi="Times New Roman" w:cs="Times New Roman"/>
          <w:sz w:val="24"/>
          <w:szCs w:val="24"/>
        </w:rPr>
        <w:t xml:space="preserve">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8E0023">
        <w:rPr>
          <w:rFonts w:ascii="Times New Roman" w:hAnsi="Times New Roman" w:cs="Times New Roman"/>
          <w:sz w:val="24"/>
          <w:szCs w:val="24"/>
        </w:rPr>
        <w:t xml:space="preserve"> </w:t>
      </w:r>
      <w:r w:rsidRPr="008E0023">
        <w:rPr>
          <w:rFonts w:ascii="Times New Roman" w:hAnsi="Times New Roman" w:cs="Times New Roman"/>
          <w:sz w:val="24"/>
          <w:szCs w:val="24"/>
          <w:lang w:val="ru-RU"/>
        </w:rPr>
        <w:t xml:space="preserve">= 85,9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m</w:t>
      </w:r>
    </w:p>
    <w:p w:rsidR="00387756" w:rsidRPr="008E0023" w:rsidRDefault="00387756" w:rsidP="008E0023">
      <w:pPr>
        <w:spacing w:before="120" w:after="0" w:line="276" w:lineRule="auto"/>
        <w:ind w:right="-289"/>
        <w:jc w:val="both"/>
        <w:rPr>
          <w:rFonts w:ascii="Times New Roman" w:hAnsi="Times New Roman" w:cs="Times New Roman"/>
          <w:sz w:val="24"/>
          <w:szCs w:val="24"/>
        </w:rPr>
      </w:pPr>
      <w:r w:rsidRPr="008E0023">
        <w:rPr>
          <w:rFonts w:ascii="Times New Roman" w:hAnsi="Times New Roman" w:cs="Times New Roman"/>
          <w:sz w:val="24"/>
          <w:szCs w:val="24"/>
        </w:rPr>
        <w:t xml:space="preserve">Обект: гр.Разград – Централна градска част  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N 43,5</w:t>
      </w:r>
      <w:r w:rsidRPr="008E0023">
        <w:rPr>
          <w:rFonts w:ascii="Times New Roman" w:hAnsi="Times New Roman" w:cs="Times New Roman"/>
          <w:sz w:val="24"/>
          <w:szCs w:val="24"/>
        </w:rPr>
        <w:t>24221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° E 26,5</w:t>
      </w:r>
      <w:r w:rsidRPr="008E0023">
        <w:rPr>
          <w:rFonts w:ascii="Times New Roman" w:hAnsi="Times New Roman" w:cs="Times New Roman"/>
          <w:sz w:val="24"/>
          <w:szCs w:val="24"/>
        </w:rPr>
        <w:t>23183</w:t>
      </w:r>
      <w:r w:rsidRPr="008E0023">
        <w:rPr>
          <w:rFonts w:ascii="Times New Roman" w:hAnsi="Times New Roman" w:cs="Times New Roman"/>
          <w:sz w:val="24"/>
          <w:szCs w:val="24"/>
          <w:lang w:val="en-US"/>
        </w:rPr>
        <w:t>°</w:t>
      </w:r>
    </w:p>
    <w:tbl>
      <w:tblPr>
        <w:tblW w:w="978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"/>
        <w:gridCol w:w="2977"/>
        <w:gridCol w:w="709"/>
        <w:gridCol w:w="709"/>
        <w:gridCol w:w="803"/>
        <w:gridCol w:w="898"/>
        <w:gridCol w:w="709"/>
        <w:gridCol w:w="850"/>
        <w:gridCol w:w="850"/>
        <w:gridCol w:w="851"/>
      </w:tblGrid>
      <w:tr w:rsidR="00387756" w:rsidRPr="008E0023" w:rsidTr="00E21AA9">
        <w:trPr>
          <w:cantSplit/>
          <w:trHeight w:val="2266"/>
        </w:trPr>
        <w:tc>
          <w:tcPr>
            <w:tcW w:w="425" w:type="dxa"/>
            <w:vMerge w:val="restart"/>
            <w:tcBorders>
              <w:bottom w:val="nil"/>
            </w:tcBorders>
          </w:tcPr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8E0023" w:rsidRDefault="00387756" w:rsidP="00E21AA9">
            <w:pPr>
              <w:ind w:left="-108" w:firstLine="108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8E0023" w:rsidRDefault="00387756" w:rsidP="00E21AA9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№</w:t>
            </w:r>
          </w:p>
        </w:tc>
        <w:tc>
          <w:tcPr>
            <w:tcW w:w="2977" w:type="dxa"/>
            <w:vMerge w:val="restart"/>
            <w:tcBorders>
              <w:bottom w:val="nil"/>
            </w:tcBorders>
          </w:tcPr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</w:p>
          <w:p w:rsidR="00387756" w:rsidRPr="008E0023" w:rsidRDefault="00387756" w:rsidP="00E21AA9">
            <w:pPr>
              <w:pStyle w:val="8"/>
              <w:jc w:val="center"/>
            </w:pPr>
          </w:p>
          <w:p w:rsidR="00387756" w:rsidRPr="008E0023" w:rsidRDefault="00387756" w:rsidP="00E21AA9">
            <w:pPr>
              <w:pStyle w:val="8"/>
              <w:jc w:val="center"/>
            </w:pPr>
            <w:r w:rsidRPr="008E0023">
              <w:t>Описание намястото на</w:t>
            </w:r>
          </w:p>
          <w:p w:rsidR="00387756" w:rsidRPr="008E0023" w:rsidRDefault="00387756" w:rsidP="00E21AA9">
            <w:pPr>
              <w:pStyle w:val="1"/>
              <w:jc w:val="center"/>
              <w:rPr>
                <w:b/>
                <w:sz w:val="20"/>
                <w:lang w:val="en-US"/>
              </w:rPr>
            </w:pPr>
            <w:r w:rsidRPr="008E0023">
              <w:rPr>
                <w:b/>
                <w:sz w:val="20"/>
              </w:rPr>
              <w:t>измерване</w:t>
            </w:r>
          </w:p>
        </w:tc>
        <w:tc>
          <w:tcPr>
            <w:tcW w:w="1418" w:type="dxa"/>
            <w:gridSpan w:val="2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Отстояние от източника</w:t>
            </w:r>
          </w:p>
          <w:p w:rsidR="00387756" w:rsidRPr="008E0023" w:rsidRDefault="00387756" w:rsidP="00E21AA9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bg-BG"/>
              </w:rPr>
              <w:t>до мястото на измер.</w:t>
            </w:r>
          </w:p>
          <w:p w:rsidR="00387756" w:rsidRPr="008E0023" w:rsidRDefault="00387756" w:rsidP="00E21AA9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bg-BG"/>
              </w:rPr>
              <w:t>хориз.</w:t>
            </w:r>
            <w:r w:rsidRPr="008E0023">
              <w:rPr>
                <w:b/>
              </w:rPr>
              <w:t>L</w:t>
            </w:r>
            <w:r w:rsidRPr="008E0023">
              <w:rPr>
                <w:b/>
                <w:lang w:val="bg-BG"/>
              </w:rPr>
              <w:t xml:space="preserve"> </w:t>
            </w:r>
            <w:r w:rsidRPr="008E0023">
              <w:rPr>
                <w:b/>
                <w:lang w:val="ru-RU"/>
              </w:rPr>
              <w:t xml:space="preserve">; </w:t>
            </w:r>
            <w:r w:rsidRPr="008E0023">
              <w:rPr>
                <w:b/>
                <w:lang w:val="bg-BG"/>
              </w:rPr>
              <w:t>верт.</w:t>
            </w:r>
            <w:r w:rsidRPr="008E0023">
              <w:rPr>
                <w:b/>
                <w:lang w:val="ru-RU"/>
              </w:rPr>
              <w:t>∆</w:t>
            </w:r>
            <w:r w:rsidRPr="008E0023">
              <w:rPr>
                <w:b/>
              </w:rPr>
              <w:t>h</w:t>
            </w:r>
          </w:p>
          <w:p w:rsidR="00387756" w:rsidRPr="008E0023" w:rsidRDefault="00387756" w:rsidP="00E21AA9">
            <w:pPr>
              <w:pStyle w:val="a9"/>
              <w:jc w:val="center"/>
              <w:rPr>
                <w:b/>
                <w:lang w:val="ru-RU"/>
              </w:rPr>
            </w:pPr>
            <w:r w:rsidRPr="008E0023">
              <w:rPr>
                <w:b/>
                <w:lang w:val="ru-RU"/>
              </w:rPr>
              <w:t xml:space="preserve">[ </w:t>
            </w:r>
            <w:r w:rsidRPr="008E0023">
              <w:rPr>
                <w:b/>
              </w:rPr>
              <w:t>m</w:t>
            </w:r>
            <w:r w:rsidRPr="008E0023">
              <w:rPr>
                <w:b/>
                <w:lang w:val="ru-RU"/>
              </w:rPr>
              <w:t xml:space="preserve"> ]</w:t>
            </w:r>
          </w:p>
        </w:tc>
        <w:tc>
          <w:tcPr>
            <w:tcW w:w="803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Моментна стойност </w:t>
            </w:r>
          </w:p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898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Средна стойност 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за 6 </w:t>
            </w:r>
            <w:r w:rsidRPr="008E0023">
              <w:rPr>
                <w:b/>
                <w:sz w:val="20"/>
                <w:lang w:val="en-US"/>
              </w:rPr>
              <w:t>min</w:t>
            </w:r>
            <w:r w:rsidRPr="008E0023">
              <w:rPr>
                <w:b/>
                <w:sz w:val="20"/>
                <w:lang w:val="ru-RU"/>
              </w:rPr>
              <w:t xml:space="preserve"> </w:t>
            </w:r>
            <w:r w:rsidRPr="008E0023">
              <w:rPr>
                <w:b/>
                <w:sz w:val="20"/>
              </w:rPr>
              <w:t>интервал</w:t>
            </w:r>
          </w:p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E [V/m ]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Моментна стойност 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Ср.стойност на </w:t>
            </w:r>
            <w:r w:rsidRPr="008E0023">
              <w:rPr>
                <w:b/>
                <w:sz w:val="20"/>
                <w:lang w:val="en-US"/>
              </w:rPr>
              <w:t>S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 xml:space="preserve">за 6 </w:t>
            </w:r>
            <w:r w:rsidRPr="008E0023">
              <w:rPr>
                <w:b/>
                <w:sz w:val="20"/>
                <w:lang w:val="en-US"/>
              </w:rPr>
              <w:t>min</w:t>
            </w:r>
            <w:r w:rsidRPr="008E0023">
              <w:rPr>
                <w:b/>
                <w:sz w:val="20"/>
                <w:lang w:val="ru-RU"/>
              </w:rPr>
              <w:t xml:space="preserve"> </w:t>
            </w:r>
            <w:r w:rsidRPr="008E0023">
              <w:rPr>
                <w:b/>
                <w:sz w:val="20"/>
              </w:rPr>
              <w:t>интервал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  <w:lang w:val="en-US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8E0023">
              <w:rPr>
                <w:b/>
                <w:sz w:val="20"/>
              </w:rPr>
              <w:t>Пределно допустимо ниво на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  <w:lang w:val="ru-RU"/>
              </w:rPr>
            </w:pPr>
            <w:r w:rsidRPr="008E0023">
              <w:rPr>
                <w:b/>
                <w:sz w:val="20"/>
              </w:rPr>
              <w:t>E [V/m ]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textDirection w:val="btLr"/>
          </w:tcPr>
          <w:p w:rsidR="00387756" w:rsidRPr="008E0023" w:rsidRDefault="00387756" w:rsidP="00E21AA9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Пределно допустимо ниво на</w:t>
            </w:r>
          </w:p>
          <w:p w:rsidR="00387756" w:rsidRPr="008E0023" w:rsidRDefault="00387756" w:rsidP="00E21AA9">
            <w:pPr>
              <w:pStyle w:val="1"/>
              <w:ind w:left="113" w:right="113"/>
              <w:jc w:val="center"/>
              <w:rPr>
                <w:b/>
                <w:sz w:val="20"/>
              </w:rPr>
            </w:pPr>
            <w:r w:rsidRPr="008E0023">
              <w:rPr>
                <w:b/>
                <w:sz w:val="20"/>
              </w:rPr>
              <w:t>S [ μW/cm</w:t>
            </w:r>
            <w:r w:rsidRPr="008E0023">
              <w:rPr>
                <w:b/>
                <w:sz w:val="20"/>
                <w:vertAlign w:val="superscript"/>
              </w:rPr>
              <w:t>2</w:t>
            </w:r>
            <w:r w:rsidRPr="008E0023">
              <w:rPr>
                <w:b/>
                <w:sz w:val="20"/>
              </w:rPr>
              <w:t xml:space="preserve"> ]</w:t>
            </w:r>
          </w:p>
        </w:tc>
      </w:tr>
      <w:tr w:rsidR="00387756" w:rsidRPr="008E0023" w:rsidTr="00E21AA9">
        <w:trPr>
          <w:cantSplit/>
          <w:trHeight w:val="70"/>
        </w:trPr>
        <w:tc>
          <w:tcPr>
            <w:tcW w:w="425" w:type="dxa"/>
            <w:vMerge/>
          </w:tcPr>
          <w:p w:rsidR="00387756" w:rsidRPr="008E002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387756" w:rsidRPr="008E002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L</w:t>
            </w:r>
          </w:p>
        </w:tc>
        <w:tc>
          <w:tcPr>
            <w:tcW w:w="709" w:type="dxa"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E0023">
              <w:rPr>
                <w:rFonts w:ascii="Times New Roman" w:hAnsi="Times New Roman" w:cs="Times New Roman"/>
                <w:b/>
                <w:sz w:val="20"/>
                <w:szCs w:val="20"/>
              </w:rPr>
              <w:t>∆h</w:t>
            </w:r>
          </w:p>
        </w:tc>
        <w:tc>
          <w:tcPr>
            <w:tcW w:w="803" w:type="dxa"/>
            <w:vMerge/>
          </w:tcPr>
          <w:p w:rsidR="00387756" w:rsidRPr="008E0023" w:rsidRDefault="00387756" w:rsidP="00E21A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8" w:type="dxa"/>
            <w:vMerge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387756" w:rsidRPr="008E0023" w:rsidRDefault="00387756" w:rsidP="00E21AA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87756" w:rsidRPr="00340FB8" w:rsidTr="00E21AA9">
        <w:trPr>
          <w:cantSplit/>
          <w:trHeight w:val="30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pStyle w:val="2"/>
              <w:spacing w:before="0" w:after="0"/>
              <w:rPr>
                <w:rFonts w:ascii="Times New Roman" w:hAnsi="Times New Roman" w:cs="Times New Roman"/>
                <w:i w:val="0"/>
                <w:sz w:val="22"/>
                <w:szCs w:val="22"/>
              </w:rPr>
            </w:pPr>
            <w:r w:rsidRPr="008E0023">
              <w:rPr>
                <w:rFonts w:ascii="Times New Roman" w:hAnsi="Times New Roman" w:cs="Times New Roman"/>
                <w:i w:val="0"/>
                <w:sz w:val="22"/>
                <w:szCs w:val="22"/>
              </w:rPr>
              <w:t>Пред входа на блока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4,5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0,61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0,53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0,10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7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А: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pStyle w:val="4"/>
              <w:spacing w:before="0" w:after="0"/>
              <w:rPr>
                <w:b w:val="0"/>
                <w:sz w:val="22"/>
                <w:szCs w:val="22"/>
              </w:rPr>
            </w:pPr>
          </w:p>
        </w:tc>
      </w:tr>
      <w:tr w:rsidR="00387756" w:rsidRPr="00340FB8" w:rsidTr="00E21AA9">
        <w:trPr>
          <w:cantSplit/>
          <w:trHeight w:val="267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паркинг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1,43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1,27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0,43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0,31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Младежки клуб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1,11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0,94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0,33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0,24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1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пред  Младежки клуб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0,65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0,53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0,10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0,07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В: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пешеходна зона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1,08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0,88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0,10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пешеходна зона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0,96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0,83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0,24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0,19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пешеходна зона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0,52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0,15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0,11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до жил.бл. “Варна“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0,64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0,51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0,09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0,05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8E0023">
              <w:rPr>
                <w:rFonts w:ascii="Times New Roman" w:hAnsi="Times New Roman" w:cs="Times New Roman"/>
                <w:b/>
              </w:rPr>
              <w:t>Срещу секторна антена С: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пешеходна зона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2,17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1,79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0,65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0,48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пешеходна зона 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60,0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0,91</w:t>
            </w:r>
          </w:p>
        </w:tc>
        <w:tc>
          <w:tcPr>
            <w:tcW w:w="898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0,76</w:t>
            </w:r>
          </w:p>
        </w:tc>
        <w:tc>
          <w:tcPr>
            <w:tcW w:w="709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0,19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850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  <w:tr w:rsidR="00387756" w:rsidRPr="00340FB8" w:rsidTr="00E21AA9">
        <w:trPr>
          <w:cantSplit/>
          <w:trHeight w:val="27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 xml:space="preserve">пешеходна зона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80,0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24,0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1,05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0,20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6,14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7756" w:rsidRPr="008E0023" w:rsidRDefault="00387756" w:rsidP="008E00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E0023">
              <w:rPr>
                <w:rFonts w:ascii="Times New Roman" w:hAnsi="Times New Roman" w:cs="Times New Roman"/>
              </w:rPr>
              <w:t>10,0</w:t>
            </w:r>
          </w:p>
        </w:tc>
      </w:tr>
    </w:tbl>
    <w:p w:rsidR="008E0023" w:rsidRPr="008A0108" w:rsidRDefault="008A0108" w:rsidP="008A0108">
      <w:pPr>
        <w:spacing w:before="120" w:after="0" w:line="276" w:lineRule="auto"/>
        <w:ind w:right="-288"/>
        <w:jc w:val="both"/>
        <w:rPr>
          <w:rFonts w:ascii="Times New Roman" w:hAnsi="Times New Roman" w:cs="Times New Roman"/>
          <w:sz w:val="24"/>
          <w:szCs w:val="24"/>
        </w:rPr>
      </w:pPr>
      <w:r w:rsidRPr="008A0108">
        <w:rPr>
          <w:rFonts w:ascii="Times New Roman" w:hAnsi="Times New Roman" w:cs="Times New Roman"/>
          <w:sz w:val="24"/>
          <w:szCs w:val="24"/>
        </w:rPr>
        <w:t>Съгласно данни на РЗИ-Разград за периода 2013 – 2018 година, публикувани в Доклади с анализ на резултатите от мониторинга и контрола на нейонизиращи лъчения, като фактор на жизненаната среда и на обектите, източници на нейонизиращи лъчения:</w:t>
      </w:r>
    </w:p>
    <w:p w:rsidR="008A0108" w:rsidRPr="008A0108" w:rsidRDefault="008A0108" w:rsidP="008A0108">
      <w:pPr>
        <w:pStyle w:val="a3"/>
        <w:numPr>
          <w:ilvl w:val="0"/>
          <w:numId w:val="25"/>
        </w:numPr>
        <w:spacing w:before="120" w:after="0" w:line="276" w:lineRule="auto"/>
        <w:ind w:right="-468"/>
        <w:jc w:val="both"/>
        <w:rPr>
          <w:rFonts w:ascii="Times New Roman" w:hAnsi="Times New Roman"/>
          <w:color w:val="auto"/>
          <w:sz w:val="24"/>
          <w:szCs w:val="24"/>
        </w:rPr>
      </w:pPr>
      <w:proofErr w:type="spellStart"/>
      <w:proofErr w:type="gramStart"/>
      <w:r w:rsidRPr="008A0108">
        <w:rPr>
          <w:rFonts w:ascii="Times New Roman" w:hAnsi="Times New Roman"/>
          <w:color w:val="auto"/>
          <w:sz w:val="24"/>
          <w:szCs w:val="24"/>
        </w:rPr>
        <w:t>резултати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  <w:lang w:val="bg-BG"/>
        </w:rPr>
        <w:t>те</w:t>
      </w:r>
      <w:proofErr w:type="gram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от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измерванията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ЕМП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базови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станции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за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мобилна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комуникация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територията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област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Разград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r w:rsidRPr="008A0108">
        <w:rPr>
          <w:rFonts w:ascii="Times New Roman" w:hAnsi="Times New Roman"/>
          <w:color w:val="auto"/>
          <w:sz w:val="24"/>
          <w:szCs w:val="24"/>
          <w:lang w:val="bg-BG"/>
        </w:rPr>
        <w:t>показват</w:t>
      </w:r>
      <w:r w:rsidRPr="008A0108">
        <w:rPr>
          <w:rFonts w:ascii="Times New Roman" w:hAnsi="Times New Roman"/>
          <w:color w:val="auto"/>
          <w:sz w:val="24"/>
          <w:szCs w:val="24"/>
        </w:rPr>
        <w:t xml:space="preserve">,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че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измерените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стойности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b/>
          <w:bCs/>
          <w:iCs/>
          <w:color w:val="auto"/>
          <w:sz w:val="24"/>
          <w:szCs w:val="24"/>
          <w:lang w:val="ru-RU"/>
        </w:rPr>
        <w:t>съответстват</w:t>
      </w:r>
      <w:proofErr w:type="spellEnd"/>
      <w:r w:rsidRPr="008A0108">
        <w:rPr>
          <w:rFonts w:ascii="Times New Roman" w:hAnsi="Times New Roman"/>
          <w:b/>
          <w:bCs/>
          <w:iCs/>
          <w:color w:val="auto"/>
          <w:sz w:val="24"/>
          <w:szCs w:val="24"/>
          <w:lang w:val="ru-RU"/>
        </w:rPr>
        <w:t xml:space="preserve"> на </w:t>
      </w:r>
      <w:proofErr w:type="spellStart"/>
      <w:r w:rsidRPr="008A0108">
        <w:rPr>
          <w:rFonts w:ascii="Times New Roman" w:hAnsi="Times New Roman"/>
          <w:b/>
          <w:bCs/>
          <w:iCs/>
          <w:color w:val="auto"/>
          <w:sz w:val="24"/>
          <w:szCs w:val="24"/>
          <w:lang w:val="ru-RU"/>
        </w:rPr>
        <w:t>изискванията</w:t>
      </w:r>
      <w:proofErr w:type="spellEnd"/>
      <w:r w:rsidRPr="008A0108">
        <w:rPr>
          <w:rFonts w:ascii="Times New Roman" w:hAnsi="Times New Roman"/>
          <w:bCs/>
          <w:iCs/>
          <w:color w:val="auto"/>
          <w:sz w:val="24"/>
          <w:szCs w:val="24"/>
          <w:lang w:val="ru-RU"/>
        </w:rPr>
        <w:t xml:space="preserve"> на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Наредба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№9, ДВ бр.35/1991 г. </w:t>
      </w:r>
    </w:p>
    <w:p w:rsidR="008A0108" w:rsidRPr="008A0108" w:rsidRDefault="008A0108" w:rsidP="008A0108">
      <w:pPr>
        <w:pStyle w:val="a3"/>
        <w:numPr>
          <w:ilvl w:val="0"/>
          <w:numId w:val="25"/>
        </w:numPr>
        <w:spacing w:before="120" w:after="0" w:line="276" w:lineRule="auto"/>
        <w:ind w:right="-468"/>
        <w:jc w:val="both"/>
        <w:rPr>
          <w:rFonts w:ascii="Times New Roman" w:hAnsi="Times New Roman"/>
          <w:color w:val="auto"/>
          <w:sz w:val="24"/>
          <w:szCs w:val="24"/>
        </w:rPr>
      </w:pPr>
      <w:r w:rsidRPr="008A0108">
        <w:rPr>
          <w:rFonts w:ascii="Times New Roman" w:hAnsi="Times New Roman"/>
          <w:color w:val="auto"/>
          <w:sz w:val="24"/>
          <w:szCs w:val="24"/>
          <w:lang w:val="bg-BG"/>
        </w:rPr>
        <w:t>о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бследваните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антени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мобилни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оператори не представляват здравен риск за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населението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,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живеещо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в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близост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до</w:t>
      </w:r>
      <w:proofErr w:type="spellEnd"/>
      <w:r w:rsidRPr="008A0108">
        <w:rPr>
          <w:rFonts w:ascii="Times New Roman" w:hAnsi="Times New Roman"/>
          <w:color w:val="auto"/>
          <w:sz w:val="24"/>
          <w:szCs w:val="24"/>
        </w:rPr>
        <w:t xml:space="preserve"> </w:t>
      </w:r>
      <w:proofErr w:type="spellStart"/>
      <w:r w:rsidRPr="008A0108">
        <w:rPr>
          <w:rFonts w:ascii="Times New Roman" w:hAnsi="Times New Roman"/>
          <w:color w:val="auto"/>
          <w:sz w:val="24"/>
          <w:szCs w:val="24"/>
        </w:rPr>
        <w:t>тях</w:t>
      </w:r>
      <w:proofErr w:type="spellEnd"/>
      <w:r>
        <w:rPr>
          <w:rFonts w:ascii="Times New Roman" w:hAnsi="Times New Roman"/>
          <w:color w:val="auto"/>
          <w:sz w:val="24"/>
          <w:szCs w:val="24"/>
          <w:lang w:val="bg-BG"/>
        </w:rPr>
        <w:t>.</w:t>
      </w:r>
    </w:p>
    <w:p w:rsidR="00A777D5" w:rsidRPr="00757FEB" w:rsidRDefault="00A777D5" w:rsidP="00C058FA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lastRenderedPageBreak/>
        <w:t>На територията на община Разград няма изградени и експлоатирани ядрени съоръжения. Отстоянието на община Разград (по въздух) е: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от АЕЦ Козлодуй – над 290 км;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от АЕЦ Белене – над 100 км;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ПХРАО Нови хан – над 250 км.</w:t>
      </w:r>
    </w:p>
    <w:p w:rsidR="00A777D5" w:rsidRPr="00757FEB" w:rsidRDefault="00A777D5" w:rsidP="00C058FA">
      <w:pPr>
        <w:pStyle w:val="a3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В общината източниците на йонизиращи лъчения са разположени предимно в медицинските заведения. Съгласно публичен регистър на Агенция за ядрено регулиране лицата, извършващи дейности с източници на йонизиращи лъчения на територията на община Разград са: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МБАЛ „Св.Иван Рилски”, гр. Разград –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Д-р Иво Андреев, град Разград -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ЕТ "Д-Р ВЕНЕЛИНА ИЛИЕВА-АПМПДМ-ИП” -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"МЕДИКО-ТЕХНИЧЕСКА ЛАБОРАТОРИЯ ЗА ЗЪБНИ РЕНТГЕНОГРАФИИ" ЕООД --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 xml:space="preserve">ДКЦ </w:t>
      </w:r>
      <w:r w:rsidRPr="00757FEB">
        <w:rPr>
          <w:rFonts w:ascii="Times New Roman" w:hAnsi="Times New Roman"/>
          <w:color w:val="000000"/>
          <w:sz w:val="24"/>
          <w:szCs w:val="24"/>
        </w:rPr>
        <w:t>I</w:t>
      </w: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 xml:space="preserve"> ЕООД, гр. Разград - -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„ВЕТКОНСУЛТ” ЕООД, гр. Разград - -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"АМБУЛАТОРИЯ  ЗА ПЪРВИЧНА СТОМАТОЛОГИЧНА ПОМОЩ - ИНДИВИДУАЛНА ПРАКТИКА Д-Р СТЕФКА ЧИКОВА" - използване на източници на йонизиращи лъчения за медицински цели;</w:t>
      </w:r>
    </w:p>
    <w:p w:rsidR="00A777D5" w:rsidRPr="00757FEB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ЕТ "Д-Р ЛЮДМИЛА СОКОЛОВА - АПСП - ИП" - използване на източници на йонизиращи лъчения за медицински цели;</w:t>
      </w:r>
    </w:p>
    <w:p w:rsidR="00A777D5" w:rsidRDefault="00A777D5" w:rsidP="00C058FA">
      <w:pPr>
        <w:pStyle w:val="a3"/>
        <w:numPr>
          <w:ilvl w:val="0"/>
          <w:numId w:val="2"/>
        </w:numPr>
        <w:spacing w:before="120" w:after="0" w:line="276" w:lineRule="auto"/>
        <w:ind w:left="284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757FEB">
        <w:rPr>
          <w:rFonts w:ascii="Times New Roman" w:hAnsi="Times New Roman"/>
          <w:color w:val="000000"/>
          <w:sz w:val="24"/>
          <w:szCs w:val="24"/>
          <w:lang w:val="bg-BG"/>
        </w:rPr>
        <w:t>„Амилум България” АД - използване на източници на йонизиращи лъчения за осъществяване на контролни функции.</w:t>
      </w:r>
    </w:p>
    <w:p w:rsidR="002B431A" w:rsidRPr="002B431A" w:rsidRDefault="002B431A" w:rsidP="002B431A">
      <w:pPr>
        <w:spacing w:before="120" w:after="0" w:line="276" w:lineRule="auto"/>
        <w:ind w:left="28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Всички източници на йонизиращи лъчения са разположени в специално оборудвани помещения, с подходяща защита срещу проникване в околната среда.</w:t>
      </w:r>
    </w:p>
    <w:p w:rsidR="00732173" w:rsidRDefault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Default="00732173" w:rsidP="00732173"/>
    <w:p w:rsidR="00732173" w:rsidRDefault="00732173" w:rsidP="00732173">
      <w:pPr>
        <w:ind w:firstLine="708"/>
      </w:pPr>
    </w:p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Pr="00732173" w:rsidRDefault="00732173" w:rsidP="00732173"/>
    <w:p w:rsidR="00732173" w:rsidRDefault="00732173" w:rsidP="00732173"/>
    <w:p w:rsidR="003A0549" w:rsidRPr="00732173" w:rsidRDefault="003A0549" w:rsidP="00732173"/>
    <w:sectPr w:rsidR="003A0549" w:rsidRPr="007321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2F30" w:rsidRDefault="00F82F30" w:rsidP="00732173">
      <w:pPr>
        <w:spacing w:after="0" w:line="240" w:lineRule="auto"/>
      </w:pPr>
      <w:r>
        <w:separator/>
      </w:r>
    </w:p>
  </w:endnote>
  <w:endnote w:type="continuationSeparator" w:id="0">
    <w:p w:rsidR="00F82F30" w:rsidRDefault="00F82F30" w:rsidP="007321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2173" w:rsidRPr="00732173" w:rsidRDefault="00732173">
    <w:pPr>
      <w:pStyle w:val="a7"/>
      <w:rPr>
        <w:rFonts w:ascii="Times New Roman" w:hAnsi="Times New Roman" w:cs="Times New Roman"/>
      </w:rPr>
    </w:pPr>
    <w:r w:rsidRPr="00732173">
      <w:rPr>
        <w:rFonts w:ascii="Times New Roman" w:hAnsi="Times New Roman" w:cs="Times New Roman"/>
      </w:rPr>
      <w:t xml:space="preserve">~ </w:t>
    </w:r>
    <w:r w:rsidRPr="00732173">
      <w:rPr>
        <w:rFonts w:ascii="Times New Roman" w:hAnsi="Times New Roman" w:cs="Times New Roman"/>
      </w:rPr>
      <w:fldChar w:fldCharType="begin"/>
    </w:r>
    <w:r w:rsidRPr="00732173">
      <w:rPr>
        <w:rFonts w:ascii="Times New Roman" w:hAnsi="Times New Roman" w:cs="Times New Roman"/>
      </w:rPr>
      <w:instrText xml:space="preserve"> PAGE    \* MERGEFORMAT </w:instrText>
    </w:r>
    <w:r w:rsidRPr="00732173">
      <w:rPr>
        <w:rFonts w:ascii="Times New Roman" w:hAnsi="Times New Roman" w:cs="Times New Roman"/>
      </w:rPr>
      <w:fldChar w:fldCharType="separate"/>
    </w:r>
    <w:r w:rsidR="008C4969">
      <w:rPr>
        <w:rFonts w:ascii="Times New Roman" w:hAnsi="Times New Roman" w:cs="Times New Roman"/>
        <w:noProof/>
      </w:rPr>
      <w:t>6</w:t>
    </w:r>
    <w:r w:rsidRPr="00732173">
      <w:rPr>
        <w:rFonts w:ascii="Times New Roman" w:hAnsi="Times New Roman" w:cs="Times New Roman"/>
      </w:rPr>
      <w:fldChar w:fldCharType="end"/>
    </w:r>
    <w:r w:rsidRPr="00732173">
      <w:rPr>
        <w:rFonts w:ascii="Times New Roman" w:hAnsi="Times New Roman" w:cs="Times New Roman"/>
      </w:rPr>
      <w:t xml:space="preserve"> ~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2F30" w:rsidRDefault="00F82F30" w:rsidP="00732173">
      <w:pPr>
        <w:spacing w:after="0" w:line="240" w:lineRule="auto"/>
      </w:pPr>
      <w:r>
        <w:separator/>
      </w:r>
    </w:p>
  </w:footnote>
  <w:footnote w:type="continuationSeparator" w:id="0">
    <w:p w:rsidR="00F82F30" w:rsidRDefault="00F82F30" w:rsidP="007321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2173" w:rsidRPr="00EC3501" w:rsidRDefault="00732173" w:rsidP="00732173">
    <w:pPr>
      <w:pStyle w:val="a5"/>
      <w:pBdr>
        <w:between w:val="single" w:sz="4" w:space="1" w:color="4F81BD"/>
      </w:pBdr>
      <w:spacing w:line="276" w:lineRule="auto"/>
      <w:ind w:left="284"/>
      <w:jc w:val="center"/>
      <w:rPr>
        <w:rFonts w:ascii="Times New Roman" w:hAnsi="Times New Roman"/>
        <w:b/>
        <w:sz w:val="24"/>
        <w:szCs w:val="24"/>
      </w:rPr>
    </w:pPr>
    <w:r w:rsidRPr="00EC3501">
      <w:rPr>
        <w:rFonts w:ascii="Times New Roman" w:hAnsi="Times New Roman"/>
        <w:b/>
        <w:sz w:val="24"/>
        <w:szCs w:val="24"/>
      </w:rPr>
      <w:t xml:space="preserve">ПРОГРАМА ЗА ОПАЗВАНЕ НА ОКОЛНАТА СРЕДА </w:t>
    </w:r>
    <w:r>
      <w:rPr>
        <w:rFonts w:ascii="Times New Roman" w:hAnsi="Times New Roman"/>
        <w:b/>
        <w:sz w:val="24"/>
        <w:szCs w:val="24"/>
      </w:rPr>
      <w:t>2018-2023</w:t>
    </w:r>
    <w:r w:rsidRPr="00EC3501">
      <w:rPr>
        <w:rFonts w:ascii="Times New Roman" w:hAnsi="Times New Roman"/>
        <w:b/>
        <w:sz w:val="24"/>
        <w:szCs w:val="24"/>
      </w:rPr>
      <w:t xml:space="preserve"> година</w:t>
    </w:r>
  </w:p>
  <w:p w:rsidR="00732173" w:rsidRPr="00732173" w:rsidRDefault="00732173" w:rsidP="00732173">
    <w:pPr>
      <w:pStyle w:val="a5"/>
      <w:pBdr>
        <w:between w:val="single" w:sz="4" w:space="1" w:color="4F81BD"/>
      </w:pBdr>
      <w:spacing w:after="120" w:line="276" w:lineRule="auto"/>
      <w:ind w:left="284"/>
      <w:jc w:val="center"/>
      <w:rPr>
        <w:rFonts w:ascii="Times New Roman" w:hAnsi="Times New Roman"/>
        <w:sz w:val="24"/>
        <w:szCs w:val="24"/>
      </w:rPr>
    </w:pPr>
    <w:r w:rsidRPr="00EC3501">
      <w:rPr>
        <w:rFonts w:ascii="Times New Roman" w:hAnsi="Times New Roman"/>
        <w:sz w:val="24"/>
        <w:szCs w:val="24"/>
      </w:rPr>
      <w:t>ОБЩИНА РАЗГРАД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C7B03"/>
    <w:multiLevelType w:val="multilevel"/>
    <w:tmpl w:val="F92255A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1">
    <w:nsid w:val="05857237"/>
    <w:multiLevelType w:val="hybridMultilevel"/>
    <w:tmpl w:val="E1C8366A"/>
    <w:lvl w:ilvl="0" w:tplc="0402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06354163"/>
    <w:multiLevelType w:val="hybridMultilevel"/>
    <w:tmpl w:val="50ECE0F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225306"/>
    <w:multiLevelType w:val="multilevel"/>
    <w:tmpl w:val="B24EDB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1BD872A3"/>
    <w:multiLevelType w:val="hybridMultilevel"/>
    <w:tmpl w:val="2CFC4E0C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3396A01"/>
    <w:multiLevelType w:val="hybridMultilevel"/>
    <w:tmpl w:val="9D4604E2"/>
    <w:lvl w:ilvl="0" w:tplc="BB4CFB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6246EAD"/>
    <w:multiLevelType w:val="hybridMultilevel"/>
    <w:tmpl w:val="F48E82B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0366B0"/>
    <w:multiLevelType w:val="hybridMultilevel"/>
    <w:tmpl w:val="8F7E6F48"/>
    <w:lvl w:ilvl="0" w:tplc="57862F66">
      <w:numFmt w:val="bullet"/>
      <w:lvlText w:val=""/>
      <w:lvlJc w:val="left"/>
      <w:pPr>
        <w:tabs>
          <w:tab w:val="num" w:pos="1065"/>
        </w:tabs>
        <w:ind w:left="1065" w:hanging="360"/>
      </w:pPr>
      <w:rPr>
        <w:rFonts w:ascii="Wingdings" w:eastAsia="MS Mincho" w:hAnsi="Wingdings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9711980"/>
    <w:multiLevelType w:val="hybridMultilevel"/>
    <w:tmpl w:val="9B16067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B2B531F"/>
    <w:multiLevelType w:val="hybridMultilevel"/>
    <w:tmpl w:val="3A8A4B46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2ED79DD"/>
    <w:multiLevelType w:val="hybridMultilevel"/>
    <w:tmpl w:val="A160893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8000447"/>
    <w:multiLevelType w:val="hybridMultilevel"/>
    <w:tmpl w:val="9D4604E2"/>
    <w:lvl w:ilvl="0" w:tplc="BB4CFB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960619E"/>
    <w:multiLevelType w:val="hybridMultilevel"/>
    <w:tmpl w:val="80EE8CAC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5A50F83"/>
    <w:multiLevelType w:val="hybridMultilevel"/>
    <w:tmpl w:val="75DCD56E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65833B3"/>
    <w:multiLevelType w:val="hybridMultilevel"/>
    <w:tmpl w:val="3EC6A9F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A164B84"/>
    <w:multiLevelType w:val="hybridMultilevel"/>
    <w:tmpl w:val="86C22880"/>
    <w:lvl w:ilvl="0" w:tplc="57862F66">
      <w:numFmt w:val="bullet"/>
      <w:lvlText w:val=""/>
      <w:lvlJc w:val="left"/>
      <w:pPr>
        <w:tabs>
          <w:tab w:val="num" w:pos="1065"/>
        </w:tabs>
        <w:ind w:left="1065" w:hanging="360"/>
      </w:pPr>
      <w:rPr>
        <w:rFonts w:ascii="Wingdings" w:eastAsia="MS Mincho" w:hAnsi="Wingdings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17808BF"/>
    <w:multiLevelType w:val="hybridMultilevel"/>
    <w:tmpl w:val="0A2442DC"/>
    <w:lvl w:ilvl="0" w:tplc="87540F72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D25D2C"/>
    <w:multiLevelType w:val="hybridMultilevel"/>
    <w:tmpl w:val="9D4604E2"/>
    <w:lvl w:ilvl="0" w:tplc="BB4CFB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AC25849"/>
    <w:multiLevelType w:val="hybridMultilevel"/>
    <w:tmpl w:val="9D4604E2"/>
    <w:lvl w:ilvl="0" w:tplc="BB4CFB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F142316"/>
    <w:multiLevelType w:val="hybridMultilevel"/>
    <w:tmpl w:val="68B20D46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F2112F0"/>
    <w:multiLevelType w:val="hybridMultilevel"/>
    <w:tmpl w:val="B41045EA"/>
    <w:lvl w:ilvl="0" w:tplc="A13CF7D6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340"/>
        </w:tabs>
        <w:ind w:left="23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21">
    <w:nsid w:val="70F37636"/>
    <w:multiLevelType w:val="hybridMultilevel"/>
    <w:tmpl w:val="DA8A70CE"/>
    <w:lvl w:ilvl="0" w:tplc="57862F66">
      <w:numFmt w:val="bullet"/>
      <w:lvlText w:val=""/>
      <w:lvlJc w:val="left"/>
      <w:pPr>
        <w:tabs>
          <w:tab w:val="num" w:pos="1065"/>
        </w:tabs>
        <w:ind w:left="1065" w:hanging="360"/>
      </w:pPr>
      <w:rPr>
        <w:rFonts w:ascii="Wingdings" w:eastAsia="MS Mincho" w:hAnsi="Wingdings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2">
    <w:nsid w:val="76585A6D"/>
    <w:multiLevelType w:val="hybridMultilevel"/>
    <w:tmpl w:val="5394B48E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BFB300C"/>
    <w:multiLevelType w:val="hybridMultilevel"/>
    <w:tmpl w:val="908A8D1A"/>
    <w:lvl w:ilvl="0" w:tplc="7B12D8BA">
      <w:start w:val="66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D5E402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276CDF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5C2C5A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438A2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A4E48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D563E2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8F6099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5B6157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76590A"/>
    <w:multiLevelType w:val="hybridMultilevel"/>
    <w:tmpl w:val="9D4604E2"/>
    <w:lvl w:ilvl="0" w:tplc="BB4CFB3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3"/>
  </w:num>
  <w:num w:numId="2">
    <w:abstractNumId w:val="23"/>
  </w:num>
  <w:num w:numId="3">
    <w:abstractNumId w:val="0"/>
  </w:num>
  <w:num w:numId="4">
    <w:abstractNumId w:val="15"/>
  </w:num>
  <w:num w:numId="5">
    <w:abstractNumId w:val="2"/>
  </w:num>
  <w:num w:numId="6">
    <w:abstractNumId w:val="20"/>
  </w:num>
  <w:num w:numId="7">
    <w:abstractNumId w:val="14"/>
  </w:num>
  <w:num w:numId="8">
    <w:abstractNumId w:val="21"/>
  </w:num>
  <w:num w:numId="9">
    <w:abstractNumId w:val="7"/>
  </w:num>
  <w:num w:numId="10">
    <w:abstractNumId w:val="9"/>
  </w:num>
  <w:num w:numId="11">
    <w:abstractNumId w:val="4"/>
  </w:num>
  <w:num w:numId="12">
    <w:abstractNumId w:val="13"/>
  </w:num>
  <w:num w:numId="13">
    <w:abstractNumId w:val="12"/>
  </w:num>
  <w:num w:numId="14">
    <w:abstractNumId w:val="8"/>
  </w:num>
  <w:num w:numId="15">
    <w:abstractNumId w:val="10"/>
  </w:num>
  <w:num w:numId="16">
    <w:abstractNumId w:val="19"/>
  </w:num>
  <w:num w:numId="17">
    <w:abstractNumId w:val="1"/>
  </w:num>
  <w:num w:numId="18">
    <w:abstractNumId w:val="22"/>
  </w:num>
  <w:num w:numId="19">
    <w:abstractNumId w:val="17"/>
  </w:num>
  <w:num w:numId="20">
    <w:abstractNumId w:val="18"/>
  </w:num>
  <w:num w:numId="21">
    <w:abstractNumId w:val="5"/>
  </w:num>
  <w:num w:numId="22">
    <w:abstractNumId w:val="11"/>
  </w:num>
  <w:num w:numId="23">
    <w:abstractNumId w:val="24"/>
  </w:num>
  <w:num w:numId="24">
    <w:abstractNumId w:val="6"/>
  </w:num>
  <w:num w:numId="2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7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77D5"/>
    <w:rsid w:val="001316AB"/>
    <w:rsid w:val="0022444E"/>
    <w:rsid w:val="0024596E"/>
    <w:rsid w:val="002B431A"/>
    <w:rsid w:val="00387756"/>
    <w:rsid w:val="003A0549"/>
    <w:rsid w:val="00701D1E"/>
    <w:rsid w:val="00732173"/>
    <w:rsid w:val="007A54D3"/>
    <w:rsid w:val="008A0108"/>
    <w:rsid w:val="008C4969"/>
    <w:rsid w:val="008E0023"/>
    <w:rsid w:val="00A777D5"/>
    <w:rsid w:val="00C058FA"/>
    <w:rsid w:val="00DB4FB5"/>
    <w:rsid w:val="00F82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387756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4"/>
      <w:szCs w:val="20"/>
      <w:lang w:eastAsia="bg-BG"/>
    </w:rPr>
  </w:style>
  <w:style w:type="paragraph" w:styleId="2">
    <w:name w:val="heading 2"/>
    <w:basedOn w:val="a"/>
    <w:next w:val="a"/>
    <w:link w:val="20"/>
    <w:qFormat/>
    <w:rsid w:val="00387756"/>
    <w:pPr>
      <w:keepNext/>
      <w:spacing w:before="240" w:after="60" w:line="240" w:lineRule="auto"/>
      <w:outlineLvl w:val="1"/>
    </w:pPr>
    <w:rPr>
      <w:rFonts w:ascii="Arial" w:eastAsia="MS Mincho" w:hAnsi="Arial" w:cs="Arial"/>
      <w:b/>
      <w:bCs/>
      <w:i/>
      <w:iCs/>
      <w:sz w:val="28"/>
      <w:szCs w:val="28"/>
      <w:lang w:eastAsia="ja-JP"/>
    </w:rPr>
  </w:style>
  <w:style w:type="paragraph" w:styleId="4">
    <w:name w:val="heading 4"/>
    <w:basedOn w:val="a"/>
    <w:next w:val="a"/>
    <w:link w:val="40"/>
    <w:qFormat/>
    <w:rsid w:val="00387756"/>
    <w:pPr>
      <w:keepNext/>
      <w:spacing w:before="240" w:after="60" w:line="240" w:lineRule="auto"/>
      <w:outlineLvl w:val="3"/>
    </w:pPr>
    <w:rPr>
      <w:rFonts w:ascii="Times New Roman" w:eastAsia="MS Mincho" w:hAnsi="Times New Roman" w:cs="Times New Roman"/>
      <w:b/>
      <w:bCs/>
      <w:sz w:val="28"/>
      <w:szCs w:val="28"/>
      <w:lang w:eastAsia="ja-JP"/>
    </w:rPr>
  </w:style>
  <w:style w:type="paragraph" w:styleId="8">
    <w:name w:val="heading 8"/>
    <w:basedOn w:val="a"/>
    <w:next w:val="a"/>
    <w:link w:val="80"/>
    <w:qFormat/>
    <w:rsid w:val="00387756"/>
    <w:pPr>
      <w:keepNext/>
      <w:spacing w:after="0" w:line="240" w:lineRule="auto"/>
      <w:outlineLvl w:val="7"/>
    </w:pPr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A777D5"/>
    <w:pPr>
      <w:spacing w:line="288" w:lineRule="auto"/>
      <w:ind w:left="720"/>
      <w:contextualSpacing/>
    </w:pPr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character" w:customStyle="1" w:styleId="apple-converted-space">
    <w:name w:val="apple-converted-space"/>
    <w:basedOn w:val="a0"/>
    <w:rsid w:val="00A777D5"/>
  </w:style>
  <w:style w:type="paragraph" w:customStyle="1" w:styleId="stylenstandardparagraph">
    <w:name w:val="stylenstandardparagraph"/>
    <w:basedOn w:val="a"/>
    <w:rsid w:val="00A777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visualclear">
    <w:name w:val="visualclear"/>
    <w:basedOn w:val="a"/>
    <w:rsid w:val="00DB4F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a4">
    <w:name w:val="Normal (Web)"/>
    <w:basedOn w:val="a"/>
    <w:uiPriority w:val="99"/>
    <w:semiHidden/>
    <w:unhideWhenUsed/>
    <w:rsid w:val="002B43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a5">
    <w:name w:val="header"/>
    <w:basedOn w:val="a"/>
    <w:link w:val="a6"/>
    <w:uiPriority w:val="99"/>
    <w:unhideWhenUsed/>
    <w:rsid w:val="007321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Горен колонтитул Знак"/>
    <w:basedOn w:val="a0"/>
    <w:link w:val="a5"/>
    <w:uiPriority w:val="99"/>
    <w:rsid w:val="00732173"/>
  </w:style>
  <w:style w:type="paragraph" w:styleId="a7">
    <w:name w:val="footer"/>
    <w:aliases w:val="f"/>
    <w:basedOn w:val="a"/>
    <w:link w:val="a8"/>
    <w:unhideWhenUsed/>
    <w:rsid w:val="007321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8">
    <w:name w:val="Долен колонтитул Знак"/>
    <w:aliases w:val="f Знак"/>
    <w:basedOn w:val="a0"/>
    <w:link w:val="a7"/>
    <w:rsid w:val="00732173"/>
  </w:style>
  <w:style w:type="paragraph" w:customStyle="1" w:styleId="m">
    <w:name w:val="m"/>
    <w:basedOn w:val="a"/>
    <w:rsid w:val="00387756"/>
    <w:pPr>
      <w:spacing w:after="0" w:line="240" w:lineRule="auto"/>
      <w:ind w:firstLine="990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10">
    <w:name w:val="Заглавие 1 Знак"/>
    <w:basedOn w:val="a0"/>
    <w:link w:val="1"/>
    <w:rsid w:val="00387756"/>
    <w:rPr>
      <w:rFonts w:ascii="Times New Roman" w:eastAsia="Times New Roman" w:hAnsi="Times New Roman" w:cs="Times New Roman"/>
      <w:sz w:val="24"/>
      <w:szCs w:val="20"/>
      <w:lang w:eastAsia="bg-BG"/>
    </w:rPr>
  </w:style>
  <w:style w:type="character" w:customStyle="1" w:styleId="80">
    <w:name w:val="Заглавие 8 Знак"/>
    <w:basedOn w:val="a0"/>
    <w:link w:val="8"/>
    <w:rsid w:val="00387756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styleId="a9">
    <w:name w:val="annotation text"/>
    <w:basedOn w:val="a"/>
    <w:link w:val="aa"/>
    <w:semiHidden/>
    <w:rsid w:val="003877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customStyle="1" w:styleId="aa">
    <w:name w:val="Текст на коментар Знак"/>
    <w:basedOn w:val="a0"/>
    <w:link w:val="a9"/>
    <w:semiHidden/>
    <w:rsid w:val="00387756"/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customStyle="1" w:styleId="20">
    <w:name w:val="Заглавие 2 Знак"/>
    <w:basedOn w:val="a0"/>
    <w:link w:val="2"/>
    <w:rsid w:val="00387756"/>
    <w:rPr>
      <w:rFonts w:ascii="Arial" w:eastAsia="MS Mincho" w:hAnsi="Arial" w:cs="Arial"/>
      <w:b/>
      <w:bCs/>
      <w:i/>
      <w:iCs/>
      <w:sz w:val="28"/>
      <w:szCs w:val="28"/>
      <w:lang w:eastAsia="ja-JP"/>
    </w:rPr>
  </w:style>
  <w:style w:type="character" w:customStyle="1" w:styleId="40">
    <w:name w:val="Заглавие 4 Знак"/>
    <w:basedOn w:val="a0"/>
    <w:link w:val="4"/>
    <w:rsid w:val="00387756"/>
    <w:rPr>
      <w:rFonts w:ascii="Times New Roman" w:eastAsia="MS Mincho" w:hAnsi="Times New Roman" w:cs="Times New Roman"/>
      <w:b/>
      <w:bCs/>
      <w:sz w:val="28"/>
      <w:szCs w:val="28"/>
      <w:lang w:eastAsia="ja-JP"/>
    </w:rPr>
  </w:style>
  <w:style w:type="table" w:styleId="ab">
    <w:name w:val="Table Grid"/>
    <w:basedOn w:val="a1"/>
    <w:rsid w:val="003877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ody Text Indent"/>
    <w:basedOn w:val="a"/>
    <w:link w:val="ad"/>
    <w:rsid w:val="00387756"/>
    <w:pPr>
      <w:tabs>
        <w:tab w:val="left" w:pos="5040"/>
      </w:tabs>
      <w:spacing w:after="0" w:line="240" w:lineRule="auto"/>
      <w:ind w:firstLine="1440"/>
      <w:jc w:val="both"/>
    </w:pPr>
    <w:rPr>
      <w:rFonts w:ascii="Arial Narrow" w:eastAsia="Times New Roman" w:hAnsi="Arial Narrow" w:cs="Times New Roman"/>
      <w:sz w:val="28"/>
      <w:szCs w:val="24"/>
    </w:rPr>
  </w:style>
  <w:style w:type="character" w:customStyle="1" w:styleId="ad">
    <w:name w:val="Основен текст с отстъп Знак"/>
    <w:basedOn w:val="a0"/>
    <w:link w:val="ac"/>
    <w:rsid w:val="00387756"/>
    <w:rPr>
      <w:rFonts w:ascii="Arial Narrow" w:eastAsia="Times New Roman" w:hAnsi="Arial Narrow" w:cs="Times New Roman"/>
      <w:sz w:val="28"/>
      <w:szCs w:val="24"/>
    </w:rPr>
  </w:style>
  <w:style w:type="paragraph" w:styleId="ae">
    <w:name w:val="Balloon Text"/>
    <w:basedOn w:val="a"/>
    <w:link w:val="af"/>
    <w:rsid w:val="00387756"/>
    <w:pPr>
      <w:spacing w:after="0" w:line="240" w:lineRule="auto"/>
    </w:pPr>
    <w:rPr>
      <w:rFonts w:ascii="Tahoma" w:eastAsia="MS Mincho" w:hAnsi="Tahoma" w:cs="Tahoma"/>
      <w:sz w:val="16"/>
      <w:szCs w:val="16"/>
      <w:lang w:eastAsia="ja-JP"/>
    </w:rPr>
  </w:style>
  <w:style w:type="character" w:customStyle="1" w:styleId="af">
    <w:name w:val="Изнесен текст Знак"/>
    <w:basedOn w:val="a0"/>
    <w:link w:val="ae"/>
    <w:rsid w:val="00387756"/>
    <w:rPr>
      <w:rFonts w:ascii="Tahoma" w:eastAsia="MS Mincho" w:hAnsi="Tahoma" w:cs="Tahoma"/>
      <w:sz w:val="16"/>
      <w:szCs w:val="16"/>
      <w:lang w:eastAsia="ja-JP"/>
    </w:rPr>
  </w:style>
  <w:style w:type="character" w:styleId="af0">
    <w:name w:val="page number"/>
    <w:basedOn w:val="a0"/>
    <w:rsid w:val="003877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387756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4"/>
      <w:szCs w:val="20"/>
      <w:lang w:eastAsia="bg-BG"/>
    </w:rPr>
  </w:style>
  <w:style w:type="paragraph" w:styleId="2">
    <w:name w:val="heading 2"/>
    <w:basedOn w:val="a"/>
    <w:next w:val="a"/>
    <w:link w:val="20"/>
    <w:qFormat/>
    <w:rsid w:val="00387756"/>
    <w:pPr>
      <w:keepNext/>
      <w:spacing w:before="240" w:after="60" w:line="240" w:lineRule="auto"/>
      <w:outlineLvl w:val="1"/>
    </w:pPr>
    <w:rPr>
      <w:rFonts w:ascii="Arial" w:eastAsia="MS Mincho" w:hAnsi="Arial" w:cs="Arial"/>
      <w:b/>
      <w:bCs/>
      <w:i/>
      <w:iCs/>
      <w:sz w:val="28"/>
      <w:szCs w:val="28"/>
      <w:lang w:eastAsia="ja-JP"/>
    </w:rPr>
  </w:style>
  <w:style w:type="paragraph" w:styleId="4">
    <w:name w:val="heading 4"/>
    <w:basedOn w:val="a"/>
    <w:next w:val="a"/>
    <w:link w:val="40"/>
    <w:qFormat/>
    <w:rsid w:val="00387756"/>
    <w:pPr>
      <w:keepNext/>
      <w:spacing w:before="240" w:after="60" w:line="240" w:lineRule="auto"/>
      <w:outlineLvl w:val="3"/>
    </w:pPr>
    <w:rPr>
      <w:rFonts w:ascii="Times New Roman" w:eastAsia="MS Mincho" w:hAnsi="Times New Roman" w:cs="Times New Roman"/>
      <w:b/>
      <w:bCs/>
      <w:sz w:val="28"/>
      <w:szCs w:val="28"/>
      <w:lang w:eastAsia="ja-JP"/>
    </w:rPr>
  </w:style>
  <w:style w:type="paragraph" w:styleId="8">
    <w:name w:val="heading 8"/>
    <w:basedOn w:val="a"/>
    <w:next w:val="a"/>
    <w:link w:val="80"/>
    <w:qFormat/>
    <w:rsid w:val="00387756"/>
    <w:pPr>
      <w:keepNext/>
      <w:spacing w:after="0" w:line="240" w:lineRule="auto"/>
      <w:outlineLvl w:val="7"/>
    </w:pPr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A777D5"/>
    <w:pPr>
      <w:spacing w:line="288" w:lineRule="auto"/>
      <w:ind w:left="720"/>
      <w:contextualSpacing/>
    </w:pPr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character" w:customStyle="1" w:styleId="apple-converted-space">
    <w:name w:val="apple-converted-space"/>
    <w:basedOn w:val="a0"/>
    <w:rsid w:val="00A777D5"/>
  </w:style>
  <w:style w:type="paragraph" w:customStyle="1" w:styleId="stylenstandardparagraph">
    <w:name w:val="stylenstandardparagraph"/>
    <w:basedOn w:val="a"/>
    <w:rsid w:val="00A777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visualclear">
    <w:name w:val="visualclear"/>
    <w:basedOn w:val="a"/>
    <w:rsid w:val="00DB4F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a4">
    <w:name w:val="Normal (Web)"/>
    <w:basedOn w:val="a"/>
    <w:uiPriority w:val="99"/>
    <w:semiHidden/>
    <w:unhideWhenUsed/>
    <w:rsid w:val="002B43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a5">
    <w:name w:val="header"/>
    <w:basedOn w:val="a"/>
    <w:link w:val="a6"/>
    <w:uiPriority w:val="99"/>
    <w:unhideWhenUsed/>
    <w:rsid w:val="007321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Горен колонтитул Знак"/>
    <w:basedOn w:val="a0"/>
    <w:link w:val="a5"/>
    <w:uiPriority w:val="99"/>
    <w:rsid w:val="00732173"/>
  </w:style>
  <w:style w:type="paragraph" w:styleId="a7">
    <w:name w:val="footer"/>
    <w:aliases w:val="f"/>
    <w:basedOn w:val="a"/>
    <w:link w:val="a8"/>
    <w:unhideWhenUsed/>
    <w:rsid w:val="007321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8">
    <w:name w:val="Долен колонтитул Знак"/>
    <w:aliases w:val="f Знак"/>
    <w:basedOn w:val="a0"/>
    <w:link w:val="a7"/>
    <w:rsid w:val="00732173"/>
  </w:style>
  <w:style w:type="paragraph" w:customStyle="1" w:styleId="m">
    <w:name w:val="m"/>
    <w:basedOn w:val="a"/>
    <w:rsid w:val="00387756"/>
    <w:pPr>
      <w:spacing w:after="0" w:line="240" w:lineRule="auto"/>
      <w:ind w:firstLine="990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10">
    <w:name w:val="Заглавие 1 Знак"/>
    <w:basedOn w:val="a0"/>
    <w:link w:val="1"/>
    <w:rsid w:val="00387756"/>
    <w:rPr>
      <w:rFonts w:ascii="Times New Roman" w:eastAsia="Times New Roman" w:hAnsi="Times New Roman" w:cs="Times New Roman"/>
      <w:sz w:val="24"/>
      <w:szCs w:val="20"/>
      <w:lang w:eastAsia="bg-BG"/>
    </w:rPr>
  </w:style>
  <w:style w:type="character" w:customStyle="1" w:styleId="80">
    <w:name w:val="Заглавие 8 Знак"/>
    <w:basedOn w:val="a0"/>
    <w:link w:val="8"/>
    <w:rsid w:val="00387756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styleId="a9">
    <w:name w:val="annotation text"/>
    <w:basedOn w:val="a"/>
    <w:link w:val="aa"/>
    <w:semiHidden/>
    <w:rsid w:val="003877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customStyle="1" w:styleId="aa">
    <w:name w:val="Текст на коментар Знак"/>
    <w:basedOn w:val="a0"/>
    <w:link w:val="a9"/>
    <w:semiHidden/>
    <w:rsid w:val="00387756"/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customStyle="1" w:styleId="20">
    <w:name w:val="Заглавие 2 Знак"/>
    <w:basedOn w:val="a0"/>
    <w:link w:val="2"/>
    <w:rsid w:val="00387756"/>
    <w:rPr>
      <w:rFonts w:ascii="Arial" w:eastAsia="MS Mincho" w:hAnsi="Arial" w:cs="Arial"/>
      <w:b/>
      <w:bCs/>
      <w:i/>
      <w:iCs/>
      <w:sz w:val="28"/>
      <w:szCs w:val="28"/>
      <w:lang w:eastAsia="ja-JP"/>
    </w:rPr>
  </w:style>
  <w:style w:type="character" w:customStyle="1" w:styleId="40">
    <w:name w:val="Заглавие 4 Знак"/>
    <w:basedOn w:val="a0"/>
    <w:link w:val="4"/>
    <w:rsid w:val="00387756"/>
    <w:rPr>
      <w:rFonts w:ascii="Times New Roman" w:eastAsia="MS Mincho" w:hAnsi="Times New Roman" w:cs="Times New Roman"/>
      <w:b/>
      <w:bCs/>
      <w:sz w:val="28"/>
      <w:szCs w:val="28"/>
      <w:lang w:eastAsia="ja-JP"/>
    </w:rPr>
  </w:style>
  <w:style w:type="table" w:styleId="ab">
    <w:name w:val="Table Grid"/>
    <w:basedOn w:val="a1"/>
    <w:rsid w:val="003877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ody Text Indent"/>
    <w:basedOn w:val="a"/>
    <w:link w:val="ad"/>
    <w:rsid w:val="00387756"/>
    <w:pPr>
      <w:tabs>
        <w:tab w:val="left" w:pos="5040"/>
      </w:tabs>
      <w:spacing w:after="0" w:line="240" w:lineRule="auto"/>
      <w:ind w:firstLine="1440"/>
      <w:jc w:val="both"/>
    </w:pPr>
    <w:rPr>
      <w:rFonts w:ascii="Arial Narrow" w:eastAsia="Times New Roman" w:hAnsi="Arial Narrow" w:cs="Times New Roman"/>
      <w:sz w:val="28"/>
      <w:szCs w:val="24"/>
    </w:rPr>
  </w:style>
  <w:style w:type="character" w:customStyle="1" w:styleId="ad">
    <w:name w:val="Основен текст с отстъп Знак"/>
    <w:basedOn w:val="a0"/>
    <w:link w:val="ac"/>
    <w:rsid w:val="00387756"/>
    <w:rPr>
      <w:rFonts w:ascii="Arial Narrow" w:eastAsia="Times New Roman" w:hAnsi="Arial Narrow" w:cs="Times New Roman"/>
      <w:sz w:val="28"/>
      <w:szCs w:val="24"/>
    </w:rPr>
  </w:style>
  <w:style w:type="paragraph" w:styleId="ae">
    <w:name w:val="Balloon Text"/>
    <w:basedOn w:val="a"/>
    <w:link w:val="af"/>
    <w:rsid w:val="00387756"/>
    <w:pPr>
      <w:spacing w:after="0" w:line="240" w:lineRule="auto"/>
    </w:pPr>
    <w:rPr>
      <w:rFonts w:ascii="Tahoma" w:eastAsia="MS Mincho" w:hAnsi="Tahoma" w:cs="Tahoma"/>
      <w:sz w:val="16"/>
      <w:szCs w:val="16"/>
      <w:lang w:eastAsia="ja-JP"/>
    </w:rPr>
  </w:style>
  <w:style w:type="character" w:customStyle="1" w:styleId="af">
    <w:name w:val="Изнесен текст Знак"/>
    <w:basedOn w:val="a0"/>
    <w:link w:val="ae"/>
    <w:rsid w:val="00387756"/>
    <w:rPr>
      <w:rFonts w:ascii="Tahoma" w:eastAsia="MS Mincho" w:hAnsi="Tahoma" w:cs="Tahoma"/>
      <w:sz w:val="16"/>
      <w:szCs w:val="16"/>
      <w:lang w:eastAsia="ja-JP"/>
    </w:rPr>
  </w:style>
  <w:style w:type="character" w:styleId="af0">
    <w:name w:val="page number"/>
    <w:basedOn w:val="a0"/>
    <w:rsid w:val="003877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532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2463</Words>
  <Characters>14044</Characters>
  <Application>Microsoft Office Word</Application>
  <DocSecurity>0</DocSecurity>
  <Lines>117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T410</dc:creator>
  <cp:keywords/>
  <dc:description/>
  <cp:lastModifiedBy>admin-gk</cp:lastModifiedBy>
  <cp:revision>10</cp:revision>
  <dcterms:created xsi:type="dcterms:W3CDTF">2019-01-29T21:17:00Z</dcterms:created>
  <dcterms:modified xsi:type="dcterms:W3CDTF">2019-01-31T07:27:00Z</dcterms:modified>
</cp:coreProperties>
</file>